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90" w:rsidRDefault="00286C90" w:rsidP="00286C90">
      <w:pPr>
        <w:rPr>
          <w:sz w:val="24"/>
        </w:rPr>
      </w:pPr>
    </w:p>
    <w:p w:rsidR="00EE7230" w:rsidRPr="00AE7EF2" w:rsidRDefault="00EE7230" w:rsidP="00EE7230">
      <w:pPr>
        <w:tabs>
          <w:tab w:val="left" w:pos="3700"/>
        </w:tabs>
        <w:jc w:val="center"/>
        <w:rPr>
          <w:b/>
          <w:sz w:val="26"/>
          <w:szCs w:val="26"/>
        </w:rPr>
      </w:pPr>
      <w:r w:rsidRPr="00AE7EF2">
        <w:rPr>
          <w:b/>
          <w:sz w:val="26"/>
          <w:szCs w:val="26"/>
        </w:rPr>
        <w:t xml:space="preserve">РАБОЧАЯ ПРОГРАММА </w:t>
      </w:r>
      <w:r>
        <w:rPr>
          <w:b/>
          <w:sz w:val="26"/>
          <w:szCs w:val="26"/>
        </w:rPr>
        <w:t>ПРОФЕССИОНАЛЬНОГО МОДУЛЯ</w:t>
      </w:r>
    </w:p>
    <w:p w:rsidR="00EE7230" w:rsidRPr="00AE7EF2" w:rsidRDefault="00EE7230" w:rsidP="00EE7230">
      <w:pPr>
        <w:tabs>
          <w:tab w:val="left" w:pos="3700"/>
        </w:tabs>
        <w:spacing w:line="240" w:lineRule="atLeast"/>
        <w:contextualSpacing/>
        <w:jc w:val="center"/>
        <w:rPr>
          <w:i/>
          <w:sz w:val="26"/>
          <w:szCs w:val="26"/>
        </w:rPr>
      </w:pPr>
      <w:r w:rsidRPr="006272B9">
        <w:rPr>
          <w:b/>
          <w:i/>
          <w:sz w:val="26"/>
          <w:szCs w:val="26"/>
        </w:rPr>
        <w:t>П</w:t>
      </w:r>
      <w:r w:rsidRPr="004545BB">
        <w:rPr>
          <w:b/>
          <w:i/>
          <w:szCs w:val="28"/>
        </w:rPr>
        <w:t>М.0</w:t>
      </w:r>
      <w:r w:rsidR="00087EF2">
        <w:rPr>
          <w:b/>
          <w:i/>
          <w:szCs w:val="28"/>
        </w:rPr>
        <w:t xml:space="preserve">1 </w:t>
      </w:r>
      <w:r w:rsidRPr="004545BB">
        <w:rPr>
          <w:i/>
          <w:szCs w:val="28"/>
        </w:rPr>
        <w:t xml:space="preserve">Ремонт </w:t>
      </w:r>
      <w:r>
        <w:rPr>
          <w:i/>
          <w:szCs w:val="28"/>
        </w:rPr>
        <w:t>аппаратуры релейной защиты и автоматики</w:t>
      </w:r>
    </w:p>
    <w:p w:rsidR="00EE7230" w:rsidRDefault="00EE7230" w:rsidP="00EE7230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</w:p>
    <w:p w:rsidR="00EE7230" w:rsidRDefault="00EE7230" w:rsidP="00EE7230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</w:p>
    <w:p w:rsidR="00C61314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</w:p>
    <w:p w:rsidR="00C61314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</w:p>
    <w:p w:rsidR="00C61314" w:rsidRPr="00223428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  <w:r w:rsidRPr="00223428">
        <w:rPr>
          <w:b/>
          <w:sz w:val="24"/>
        </w:rPr>
        <w:t>Версия 1.0</w:t>
      </w:r>
    </w:p>
    <w:p w:rsidR="00C61314" w:rsidRPr="00223428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  <w:r w:rsidRPr="00223428">
        <w:rPr>
          <w:b/>
          <w:sz w:val="24"/>
        </w:rPr>
        <w:t>Дата введения 01.09.20</w:t>
      </w:r>
      <w:r>
        <w:rPr>
          <w:b/>
          <w:sz w:val="24"/>
        </w:rPr>
        <w:t>2</w:t>
      </w:r>
      <w:r w:rsidR="00087EF2">
        <w:rPr>
          <w:b/>
          <w:sz w:val="24"/>
        </w:rPr>
        <w:t>4</w:t>
      </w:r>
      <w:r w:rsidRPr="00223428">
        <w:rPr>
          <w:b/>
          <w:sz w:val="24"/>
        </w:rPr>
        <w:t>г.</w:t>
      </w:r>
    </w:p>
    <w:p w:rsidR="00C61314" w:rsidRDefault="00C61314" w:rsidP="00C61314">
      <w:pPr>
        <w:tabs>
          <w:tab w:val="left" w:pos="3700"/>
        </w:tabs>
        <w:jc w:val="center"/>
        <w:rPr>
          <w:i/>
          <w:sz w:val="24"/>
        </w:rPr>
      </w:pPr>
    </w:p>
    <w:p w:rsidR="00C61314" w:rsidRDefault="00C61314" w:rsidP="00C61314">
      <w:pPr>
        <w:tabs>
          <w:tab w:val="left" w:pos="3700"/>
        </w:tabs>
        <w:rPr>
          <w:sz w:val="24"/>
        </w:rPr>
      </w:pPr>
    </w:p>
    <w:p w:rsidR="00C61314" w:rsidRDefault="00C61314" w:rsidP="00C61314">
      <w:pPr>
        <w:tabs>
          <w:tab w:val="left" w:pos="3700"/>
        </w:tabs>
        <w:jc w:val="center"/>
        <w:rPr>
          <w:sz w:val="26"/>
          <w:szCs w:val="26"/>
        </w:rPr>
      </w:pPr>
    </w:p>
    <w:p w:rsidR="00C61314" w:rsidRPr="00AE7EF2" w:rsidRDefault="00C61314" w:rsidP="00C61314">
      <w:pPr>
        <w:tabs>
          <w:tab w:val="left" w:pos="3700"/>
        </w:tabs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Байкит</w:t>
      </w:r>
      <w:proofErr w:type="spellEnd"/>
      <w:r>
        <w:rPr>
          <w:sz w:val="26"/>
          <w:szCs w:val="26"/>
        </w:rPr>
        <w:t>, 202</w:t>
      </w:r>
      <w:r w:rsidR="00087EF2">
        <w:rPr>
          <w:sz w:val="26"/>
          <w:szCs w:val="26"/>
        </w:rPr>
        <w:t>4</w:t>
      </w:r>
    </w:p>
    <w:p w:rsidR="005E79CE" w:rsidRDefault="005E79CE" w:rsidP="00602BEC">
      <w:pPr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C613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C61314" w:rsidRDefault="00C61314" w:rsidP="00C61314"/>
    <w:p w:rsidR="00C61314" w:rsidRDefault="00C61314" w:rsidP="00C61314"/>
    <w:p w:rsidR="00C61314" w:rsidRDefault="00C61314" w:rsidP="00C61314"/>
    <w:p w:rsidR="00C61314" w:rsidRPr="00C61314" w:rsidRDefault="00C61314" w:rsidP="00C61314"/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825E0" w:rsidRPr="003F293C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3F293C">
        <w:rPr>
          <w:b/>
        </w:rPr>
        <w:t>СОДЕРЖАНИЕ</w:t>
      </w:r>
    </w:p>
    <w:p w:rsidR="007825E0" w:rsidRPr="003F293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4425" w:type="dxa"/>
        <w:tblLook w:val="01E0"/>
      </w:tblPr>
      <w:tblGrid>
        <w:gridCol w:w="13008"/>
        <w:gridCol w:w="1417"/>
      </w:tblGrid>
      <w:tr w:rsidR="007825E0" w:rsidRPr="003F293C" w:rsidTr="001A676F">
        <w:trPr>
          <w:trHeight w:val="373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5E79CE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стр.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ПАСПОРТ ПРОГРАММЫ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3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СТРУКТУРА и содержание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rPr>
                <w:szCs w:val="28"/>
              </w:rPr>
              <w:t>5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условия реализации программы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t>7</w:t>
            </w:r>
          </w:p>
        </w:tc>
      </w:tr>
      <w:tr w:rsidR="007825E0" w:rsidRPr="003F293C" w:rsidTr="001A676F">
        <w:trPr>
          <w:trHeight w:val="591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Контроль и оценка результатов Освоения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5E79CE">
            <w:pPr>
              <w:ind w:firstLine="0"/>
              <w:jc w:val="center"/>
            </w:pPr>
            <w:r w:rsidRPr="003F293C">
              <w:t>9</w:t>
            </w:r>
          </w:p>
        </w:tc>
      </w:tr>
      <w:tr w:rsidR="00176B6C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176B6C" w:rsidP="005E79C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>лист регистрации изменений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7F59B9">
            <w:pPr>
              <w:ind w:firstLine="0"/>
              <w:jc w:val="center"/>
            </w:pPr>
            <w:r w:rsidRPr="003F293C">
              <w:t>10</w:t>
            </w:r>
          </w:p>
        </w:tc>
      </w:tr>
    </w:tbl>
    <w:p w:rsidR="00CB7F46" w:rsidRPr="003F293C" w:rsidRDefault="00CB7F46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092399">
      <w:pPr>
        <w:ind w:firstLine="0"/>
        <w:rPr>
          <w:i/>
        </w:rPr>
      </w:pPr>
    </w:p>
    <w:p w:rsidR="007825E0" w:rsidRPr="003F293C" w:rsidRDefault="007825E0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EE7230" w:rsidRPr="008B4351" w:rsidRDefault="00EE7230" w:rsidP="00EE7230">
      <w:pPr>
        <w:jc w:val="both"/>
        <w:rPr>
          <w:rFonts w:eastAsia="Arial Unicode MS"/>
          <w:color w:val="000000"/>
          <w:szCs w:val="28"/>
        </w:rPr>
      </w:pPr>
    </w:p>
    <w:p w:rsidR="00EE7230" w:rsidRPr="008D33BC" w:rsidRDefault="00EE7230" w:rsidP="00EE72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31"/>
        <w:jc w:val="center"/>
        <w:rPr>
          <w:b/>
          <w:caps/>
          <w:sz w:val="24"/>
        </w:rPr>
      </w:pPr>
      <w:r w:rsidRPr="008D33BC">
        <w:rPr>
          <w:b/>
          <w:caps/>
          <w:sz w:val="24"/>
        </w:rPr>
        <w:t>1. паспорт ПРОГРАММЫ профессионального модуля</w:t>
      </w:r>
    </w:p>
    <w:p w:rsidR="00EE7230" w:rsidRPr="008D33BC" w:rsidRDefault="00EE7230" w:rsidP="00EE7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1"/>
        <w:jc w:val="center"/>
        <w:rPr>
          <w:b/>
          <w:sz w:val="24"/>
        </w:rPr>
      </w:pPr>
      <w:r>
        <w:rPr>
          <w:b/>
          <w:sz w:val="24"/>
        </w:rPr>
        <w:t>Ремонт аппаратуры релейной защиты и автоматики</w:t>
      </w:r>
    </w:p>
    <w:p w:rsidR="00286C90" w:rsidRPr="00DE694E" w:rsidRDefault="00286C90" w:rsidP="00286C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1"/>
        <w:jc w:val="both"/>
        <w:rPr>
          <w:b/>
          <w:sz w:val="24"/>
        </w:rPr>
      </w:pPr>
      <w:r w:rsidRPr="00DE694E">
        <w:rPr>
          <w:b/>
          <w:sz w:val="24"/>
        </w:rPr>
        <w:t>1.1. Область применения программы</w:t>
      </w:r>
    </w:p>
    <w:p w:rsidR="00EE7230" w:rsidRPr="00295D94" w:rsidRDefault="00EE7230" w:rsidP="00EE7230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ind w:left="0" w:right="-850"/>
        <w:jc w:val="both"/>
        <w:rPr>
          <w:b/>
          <w:bCs/>
          <w:sz w:val="24"/>
        </w:rPr>
      </w:pPr>
      <w:r w:rsidRPr="00295D94">
        <w:rPr>
          <w:sz w:val="24"/>
        </w:rPr>
        <w:t xml:space="preserve">Рабочая программа профессионального модуля является частью образовательной программы среднего профессионального образования по программе подготовки </w:t>
      </w:r>
      <w:r>
        <w:rPr>
          <w:sz w:val="24"/>
        </w:rPr>
        <w:t>специалистов среднего звена</w:t>
      </w:r>
      <w:r w:rsidRPr="00295D94">
        <w:rPr>
          <w:sz w:val="24"/>
        </w:rPr>
        <w:t xml:space="preserve"> по </w:t>
      </w:r>
      <w:r>
        <w:rPr>
          <w:sz w:val="24"/>
        </w:rPr>
        <w:t xml:space="preserve">специальности   </w:t>
      </w:r>
      <w:r>
        <w:rPr>
          <w:b/>
          <w:sz w:val="24"/>
        </w:rPr>
        <w:t>13.01.07 Электромонтер по ремонту электросетей</w:t>
      </w:r>
    </w:p>
    <w:p w:rsidR="00EE7230" w:rsidRDefault="00EE7230" w:rsidP="00EE7230">
      <w:pPr>
        <w:pStyle w:val="af2"/>
        <w:tabs>
          <w:tab w:val="left" w:pos="14175"/>
        </w:tabs>
        <w:spacing w:after="0"/>
        <w:ind w:right="-850" w:firstLine="567"/>
        <w:jc w:val="both"/>
      </w:pPr>
      <w:r w:rsidRPr="00295D94">
        <w:t>Рабочая программа профессионального модуля может быть использована в дополнительном профессиональном образовании (в программах повышения квалификации и переподготовки).</w:t>
      </w:r>
    </w:p>
    <w:p w:rsidR="00475D79" w:rsidRDefault="00914CE2" w:rsidP="00112FCA">
      <w:p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 w:rsidRPr="003F293C">
        <w:rPr>
          <w:b/>
          <w:sz w:val="24"/>
        </w:rPr>
        <w:t>1.</w:t>
      </w:r>
      <w:r w:rsidR="00D63941">
        <w:rPr>
          <w:b/>
          <w:sz w:val="24"/>
        </w:rPr>
        <w:t>2</w:t>
      </w:r>
      <w:r w:rsidRPr="003F293C">
        <w:rPr>
          <w:b/>
          <w:sz w:val="24"/>
        </w:rPr>
        <w:t xml:space="preserve">. </w:t>
      </w:r>
      <w:r w:rsidR="00676FBA" w:rsidRPr="00135694">
        <w:rPr>
          <w:b/>
          <w:sz w:val="24"/>
        </w:rPr>
        <w:t>Перечень общих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2663"/>
      </w:tblGrid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jc w:val="center"/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общих компетенций</w:t>
            </w:r>
          </w:p>
        </w:tc>
      </w:tr>
      <w:tr w:rsidR="00676FBA" w:rsidRPr="00F64F5B" w:rsidTr="00ED7246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bookmarkStart w:id="0" w:name="_Hlk117199715"/>
            <w:r w:rsidRPr="00F64F5B">
              <w:rPr>
                <w:sz w:val="24"/>
              </w:rPr>
              <w:t>ОК 1.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ind w:firstLine="0"/>
              <w:rPr>
                <w:iCs/>
                <w:sz w:val="24"/>
              </w:rPr>
            </w:pPr>
            <w:r w:rsidRPr="00F52433">
              <w:rPr>
                <w:szCs w:val="28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2. 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52433" w:rsidRDefault="00C61314" w:rsidP="00C61314">
            <w:r w:rsidRPr="00F52433">
              <w:rPr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676FBA" w:rsidRPr="00F64F5B" w:rsidRDefault="00676FBA" w:rsidP="00ED7246">
            <w:pPr>
              <w:ind w:firstLine="0"/>
              <w:rPr>
                <w:bCs/>
                <w:iCs/>
                <w:sz w:val="24"/>
              </w:rPr>
            </w:pP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3.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ind w:firstLine="0"/>
              <w:rPr>
                <w:bCs/>
                <w:iCs/>
                <w:sz w:val="24"/>
              </w:rPr>
            </w:pPr>
            <w:r w:rsidRPr="00F52433">
              <w:rPr>
                <w:szCs w:val="28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4.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52433" w:rsidRDefault="00C61314" w:rsidP="00C61314">
            <w:r w:rsidRPr="00F52433">
              <w:rPr>
                <w:szCs w:val="28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  <w:p w:rsidR="00676FBA" w:rsidRPr="00F64F5B" w:rsidRDefault="00676FBA" w:rsidP="00ED7246">
            <w:pPr>
              <w:ind w:firstLine="0"/>
              <w:rPr>
                <w:bCs/>
                <w:iCs/>
                <w:sz w:val="24"/>
              </w:rPr>
            </w:pP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5. 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ind w:firstLine="0"/>
              <w:rPr>
                <w:bCs/>
                <w:iCs/>
                <w:sz w:val="24"/>
              </w:rPr>
            </w:pPr>
            <w:r w:rsidRPr="00F52433">
              <w:rPr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6.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52433" w:rsidRDefault="00C61314" w:rsidP="00C61314">
            <w:r w:rsidRPr="00F52433">
              <w:rPr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676FBA" w:rsidRPr="00F64F5B" w:rsidRDefault="00676FBA" w:rsidP="00ED7246">
            <w:pPr>
              <w:ind w:firstLine="0"/>
              <w:rPr>
                <w:bCs/>
                <w:iCs/>
                <w:sz w:val="24"/>
              </w:rPr>
            </w:pPr>
          </w:p>
        </w:tc>
      </w:tr>
      <w:bookmarkEnd w:id="0"/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7.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F52433">
              <w:rPr>
                <w:szCs w:val="28"/>
              </w:rPr>
              <w:t xml:space="preserve">Содействовать сохранению окружающей среды, ресурсосбережению, эффективно действовать в </w:t>
            </w:r>
            <w:r w:rsidRPr="00F52433">
              <w:rPr>
                <w:szCs w:val="28"/>
              </w:rPr>
              <w:lastRenderedPageBreak/>
              <w:t>чрезвычайных ситуациях;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lastRenderedPageBreak/>
              <w:t>ОК 8.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shd w:val="clear" w:color="auto" w:fill="FFFFFF"/>
              <w:ind w:firstLine="0"/>
              <w:rPr>
                <w:sz w:val="24"/>
              </w:rPr>
            </w:pPr>
            <w:r w:rsidRPr="00F52433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C61314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C61314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</w:t>
            </w:r>
            <w:r>
              <w:rPr>
                <w:sz w:val="24"/>
              </w:rPr>
              <w:t>9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ED7246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F52433">
              <w:rPr>
                <w:szCs w:val="28"/>
              </w:rPr>
              <w:t>Использовать информационные технологии в профессиональной деятельности;</w:t>
            </w:r>
          </w:p>
        </w:tc>
      </w:tr>
      <w:tr w:rsidR="00C61314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C61314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</w:t>
            </w:r>
            <w:r>
              <w:rPr>
                <w:sz w:val="24"/>
              </w:rPr>
              <w:t>10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ED7246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F52433">
              <w:rPr>
                <w:szCs w:val="28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C61314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C6131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ДОК 14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C61314" w:rsidRDefault="00C61314" w:rsidP="00C61314">
            <w:r w:rsidRPr="00555089">
              <w:rPr>
                <w:szCs w:val="28"/>
              </w:rPr>
              <w:t>Выполнять требования безопасности труда на рабочего места</w:t>
            </w: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D92276" w:rsidRDefault="00D92276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D92276" w:rsidRDefault="00D92276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112FC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1.3. </w:t>
      </w:r>
      <w:r w:rsidR="00676FBA" w:rsidRPr="00135694">
        <w:rPr>
          <w:b/>
          <w:bCs/>
          <w:iCs/>
          <w:sz w:val="24"/>
          <w:szCs w:val="24"/>
        </w:rPr>
        <w:t>Перечень профессиональных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2616"/>
      </w:tblGrid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676FBA" w:rsidRPr="00F64F5B" w:rsidTr="00ED724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286C90">
            <w:pPr>
              <w:ind w:right="-108"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sz w:val="24"/>
              </w:rPr>
              <w:t xml:space="preserve">ПК </w:t>
            </w:r>
            <w:r w:rsidR="00286C90">
              <w:rPr>
                <w:sz w:val="24"/>
              </w:rPr>
              <w:t>4</w:t>
            </w:r>
            <w:r w:rsidRPr="00F64F5B">
              <w:rPr>
                <w:sz w:val="24"/>
              </w:rPr>
              <w:t>.1</w:t>
            </w:r>
            <w:r w:rsidRPr="00F64F5B">
              <w:rPr>
                <w:color w:val="000000"/>
                <w:spacing w:val="-2"/>
                <w:sz w:val="24"/>
              </w:rPr>
              <w:t>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C61314" w:rsidRDefault="00EE7230" w:rsidP="00C61314">
            <w:pPr>
              <w:ind w:firstLine="0"/>
            </w:pPr>
            <w:r w:rsidRPr="00356428">
              <w:rPr>
                <w:szCs w:val="28"/>
              </w:rPr>
              <w:t>Определять пригодность аппаратуры релейной защиты, автоматики и средств измерения;</w:t>
            </w:r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286C90">
            <w:pPr>
              <w:ind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286C90">
              <w:rPr>
                <w:color w:val="000000"/>
                <w:spacing w:val="-2"/>
                <w:sz w:val="24"/>
              </w:rPr>
              <w:t>4</w:t>
            </w:r>
            <w:r w:rsidRPr="00F64F5B">
              <w:rPr>
                <w:color w:val="000000"/>
                <w:spacing w:val="-2"/>
                <w:sz w:val="24"/>
              </w:rPr>
              <w:t>.2.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EE7230" w:rsidRDefault="00EE7230" w:rsidP="00EE7230">
            <w:pPr>
              <w:ind w:firstLine="0"/>
            </w:pPr>
            <w:r w:rsidRPr="00356428">
              <w:rPr>
                <w:szCs w:val="28"/>
              </w:rPr>
              <w:t>Выполнять сборку, регулировку, ремонт, испытания, техническое обслуживание реле средней сложности;</w:t>
            </w:r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286C90">
            <w:pPr>
              <w:ind w:firstLine="0"/>
              <w:rPr>
                <w:color w:val="000000"/>
                <w:spacing w:val="-2"/>
                <w:sz w:val="24"/>
              </w:rPr>
            </w:pPr>
            <w:bookmarkStart w:id="1" w:name="_Hlk117191810"/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286C90">
              <w:rPr>
                <w:color w:val="000000"/>
                <w:spacing w:val="-2"/>
                <w:sz w:val="24"/>
              </w:rPr>
              <w:t>4</w:t>
            </w:r>
            <w:r w:rsidRPr="00F64F5B">
              <w:rPr>
                <w:color w:val="000000"/>
                <w:spacing w:val="-2"/>
                <w:sz w:val="24"/>
              </w:rPr>
              <w:t>.3.</w:t>
            </w:r>
            <w:bookmarkEnd w:id="1"/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C61314" w:rsidRDefault="00EE7230" w:rsidP="00C61314">
            <w:pPr>
              <w:ind w:firstLine="0"/>
            </w:pPr>
            <w:r w:rsidRPr="00356428">
              <w:rPr>
                <w:szCs w:val="28"/>
              </w:rPr>
              <w:t>Выполнять сборку, регулировку, испытание, техническое обслуживание защит средней сложности;</w:t>
            </w:r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286C90">
            <w:pPr>
              <w:ind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286C90">
              <w:rPr>
                <w:color w:val="000000"/>
                <w:spacing w:val="-2"/>
                <w:sz w:val="24"/>
              </w:rPr>
              <w:t>4</w:t>
            </w:r>
            <w:r w:rsidRPr="00F64F5B">
              <w:rPr>
                <w:color w:val="000000"/>
                <w:spacing w:val="-2"/>
                <w:sz w:val="24"/>
              </w:rPr>
              <w:t>.4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286C90" w:rsidRDefault="00EE7230" w:rsidP="00EE7230">
            <w:pPr>
              <w:ind w:firstLine="0"/>
              <w:rPr>
                <w:sz w:val="24"/>
              </w:rPr>
            </w:pPr>
            <w:r w:rsidRPr="00356428">
              <w:rPr>
                <w:szCs w:val="28"/>
              </w:rPr>
              <w:t>Проводить испытание изоляции цепей вторичной коммутации;</w:t>
            </w:r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286C90">
            <w:pPr>
              <w:ind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286C90">
              <w:rPr>
                <w:color w:val="000000"/>
                <w:spacing w:val="-2"/>
                <w:sz w:val="24"/>
              </w:rPr>
              <w:t>4</w:t>
            </w:r>
            <w:r w:rsidRPr="00F64F5B">
              <w:rPr>
                <w:color w:val="000000"/>
                <w:spacing w:val="-2"/>
                <w:sz w:val="24"/>
              </w:rPr>
              <w:t>.5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EE7230" w:rsidRDefault="00EE7230" w:rsidP="00EE7230">
            <w:pPr>
              <w:ind w:firstLine="0"/>
            </w:pPr>
            <w:r w:rsidRPr="00356428">
              <w:rPr>
                <w:szCs w:val="28"/>
              </w:rPr>
              <w:t>Выполнять ремонт и техническое обслуживание испытательных устройств</w:t>
            </w: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p w:rsidR="00676FBA" w:rsidRDefault="00112FC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 xml:space="preserve">1.4. </w:t>
      </w:r>
      <w:r w:rsidR="00676FBA" w:rsidRPr="00135694">
        <w:rPr>
          <w:b/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 w:rsidR="00676FBA" w:rsidRPr="00135694">
        <w:rPr>
          <w:b/>
          <w:bCs/>
          <w:sz w:val="24"/>
          <w:szCs w:val="24"/>
        </w:rPr>
        <w:t>обучающийся</w:t>
      </w:r>
      <w:proofErr w:type="gramEnd"/>
      <w:r w:rsidR="00676FBA" w:rsidRPr="00135694">
        <w:rPr>
          <w:b/>
          <w:bCs/>
          <w:sz w:val="24"/>
          <w:szCs w:val="24"/>
        </w:rPr>
        <w:t xml:space="preserve"> должен: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2224"/>
      </w:tblGrid>
      <w:tr w:rsidR="004C55A6" w:rsidRPr="00342CAB" w:rsidTr="00475D7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A6" w:rsidRPr="00342CAB" w:rsidRDefault="004C55A6" w:rsidP="00475D79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342CAB">
              <w:rPr>
                <w:bCs/>
                <w:sz w:val="24"/>
                <w:lang w:eastAsia="en-US"/>
              </w:rPr>
              <w:t>Владеть навыками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30" w:rsidRPr="00356428" w:rsidRDefault="00342CAB" w:rsidP="00EE7230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E7230">
              <w:rPr>
                <w:rFonts w:ascii="Times New Roman" w:hAnsi="Times New Roman" w:cs="Times New Roman"/>
                <w:sz w:val="28"/>
                <w:szCs w:val="28"/>
              </w:rPr>
              <w:t>- Н1-</w:t>
            </w:r>
            <w:r w:rsidR="00EE7230" w:rsidRPr="00356428">
              <w:rPr>
                <w:rFonts w:ascii="Times New Roman" w:hAnsi="Times New Roman" w:cs="Times New Roman"/>
                <w:sz w:val="28"/>
                <w:szCs w:val="28"/>
              </w:rPr>
              <w:t>определении пригодности аппаратуры к дальнейшей эксплуатации;</w:t>
            </w:r>
          </w:p>
          <w:p w:rsidR="00EE7230" w:rsidRPr="00356428" w:rsidRDefault="00EE7230" w:rsidP="00EE7230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Н2-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перемотке катушек реле;</w:t>
            </w:r>
          </w:p>
          <w:p w:rsidR="00EE7230" w:rsidRPr="00356428" w:rsidRDefault="00EE7230" w:rsidP="00EE7230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-Н3-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 xml:space="preserve">настройке характеристик срабатывания реле, ревизии и устранении дефектов в схеме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внутренних соединений;</w:t>
            </w:r>
          </w:p>
          <w:p w:rsidR="00EE7230" w:rsidRPr="00356428" w:rsidRDefault="00EE7230" w:rsidP="00EE7230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Н4-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проверке действия на отключение газовой защиты;</w:t>
            </w:r>
          </w:p>
          <w:p w:rsidR="00EE7230" w:rsidRPr="00356428" w:rsidRDefault="00EE7230" w:rsidP="00EE7230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Н5-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подборе, установке, проверке приборов световой и звуковой сигнализации;</w:t>
            </w:r>
          </w:p>
          <w:p w:rsidR="00EE7230" w:rsidRPr="00356428" w:rsidRDefault="00EE7230" w:rsidP="00EE7230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проведении замеров изоляции;</w:t>
            </w:r>
          </w:p>
          <w:p w:rsidR="00EE7230" w:rsidRPr="00356428" w:rsidRDefault="00EE7230" w:rsidP="00EE7230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Н7-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сборке схем испытательных устройств;</w:t>
            </w:r>
          </w:p>
          <w:p w:rsidR="00EE7230" w:rsidRDefault="00EE7230" w:rsidP="00EE7230">
            <w:pPr>
              <w:pStyle w:val="211"/>
              <w:shd w:val="clear" w:color="auto" w:fill="auto"/>
              <w:tabs>
                <w:tab w:val="left" w:pos="14175"/>
              </w:tabs>
              <w:spacing w:line="240" w:lineRule="atLeast"/>
              <w:ind w:right="-850"/>
              <w:contextualSpacing/>
              <w:jc w:val="both"/>
            </w:pPr>
            <w:r>
              <w:t>-Н8-</w:t>
            </w:r>
            <w:r w:rsidRPr="00356428">
              <w:t>проведении поверки испытательных устройств</w:t>
            </w:r>
          </w:p>
          <w:p w:rsidR="004C55A6" w:rsidRPr="00342CAB" w:rsidRDefault="004C55A6" w:rsidP="00AF1623">
            <w:pPr>
              <w:pStyle w:val="afd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4C55A6" w:rsidRPr="00342CAB" w:rsidTr="00475D7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A6" w:rsidRPr="00342CAB" w:rsidRDefault="004C55A6" w:rsidP="00475D79">
            <w:pPr>
              <w:ind w:firstLine="0"/>
              <w:jc w:val="center"/>
              <w:rPr>
                <w:bCs/>
                <w:sz w:val="24"/>
                <w:highlight w:val="yellow"/>
                <w:lang w:eastAsia="en-US"/>
              </w:rPr>
            </w:pPr>
            <w:r w:rsidRPr="00342CAB">
              <w:rPr>
                <w:bCs/>
                <w:sz w:val="24"/>
                <w:lang w:eastAsia="en-US"/>
              </w:rPr>
              <w:lastRenderedPageBreak/>
              <w:t>Уметь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выявлять дефекты, определять причины неисправности;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У2-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определять пригодность аппаратуры к дальнейшей эксплуатации;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У3-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определять возможность восстановления элементов и узлов обслуживаемого оборудования;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У5-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проводить испытания реле;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У6-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выполнять чистку, промывку узлов и деталей;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выполнять маркировку и наладку элементов схемы;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-У8-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выявлять и устранять дефекты электрических схем;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У9-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проводить настройку и регулировку схем;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У10-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испытывать схемы защит;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У11-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проводить замер изоляции при помощи приборов;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У12-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выявлять и устранять дефекты изоляции;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У13-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выполнять сборку схем испытательных устройств;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-У14-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выявлять и устранять дефекты устройств;</w:t>
            </w:r>
          </w:p>
          <w:p w:rsidR="0004374E" w:rsidRPr="00356428" w:rsidRDefault="0004374E" w:rsidP="000437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У15-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проводить поверку испытательных устройств.</w:t>
            </w:r>
          </w:p>
          <w:p w:rsidR="004C55A6" w:rsidRDefault="004C55A6" w:rsidP="00AF1623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bidi="ru-RU"/>
              </w:rPr>
            </w:pPr>
          </w:p>
          <w:p w:rsidR="0004374E" w:rsidRPr="00342CAB" w:rsidRDefault="0004374E" w:rsidP="00AF1623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bidi="ru-RU"/>
              </w:rPr>
            </w:pPr>
          </w:p>
        </w:tc>
      </w:tr>
      <w:tr w:rsidR="004C55A6" w:rsidRPr="00135694" w:rsidTr="00475D7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A6" w:rsidRPr="00342CAB" w:rsidRDefault="004C55A6" w:rsidP="00475D79">
            <w:pPr>
              <w:ind w:firstLine="0"/>
              <w:jc w:val="center"/>
              <w:rPr>
                <w:bCs/>
                <w:sz w:val="24"/>
                <w:highlight w:val="yellow"/>
                <w:lang w:eastAsia="en-US"/>
              </w:rPr>
            </w:pPr>
            <w:r w:rsidRPr="00342CAB">
              <w:rPr>
                <w:bCs/>
                <w:sz w:val="24"/>
                <w:lang w:eastAsia="en-US"/>
              </w:rPr>
              <w:lastRenderedPageBreak/>
              <w:t>Знать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основные дефекты аппаратуры релейной защиты, автоматики и средств измерения;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З2-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технические характеристики обслуживаемого оборудования;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З3-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назначение реле;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З4-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конструкцию и принцип действия, основные параметры, схемы подключения;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-З5-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приемы работ по сборке, ремонту и регулировке реле;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З6-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аппаратуру, способы и порядок проведения испытания реле;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З7-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принцип действия защиты;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З8-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схемы соединения элементов защиты;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З9-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основные параметры защиты;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З10-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аппаратуру, способы и порядок проведения испытания защиты;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-З11-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источники и схемы питания постоянного и переменного оперативного тока;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-З12-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типы и технические характеристики изоляции;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З13-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назначение, конструкцию испытательных приборов;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З14-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методики проведения испытаний;</w:t>
            </w:r>
          </w:p>
          <w:p w:rsidR="0004374E" w:rsidRPr="00356428" w:rsidRDefault="0004374E" w:rsidP="0004374E">
            <w:pPr>
              <w:pStyle w:val="afd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-З15- </w:t>
            </w:r>
            <w:r w:rsidRPr="00356428">
              <w:rPr>
                <w:rFonts w:ascii="Times New Roman" w:hAnsi="Times New Roman" w:cs="Times New Roman"/>
                <w:sz w:val="28"/>
                <w:szCs w:val="28"/>
              </w:rPr>
              <w:t>назначение, схему устройств испытательного оборудования;</w:t>
            </w:r>
          </w:p>
          <w:p w:rsidR="004C55A6" w:rsidRPr="0004374E" w:rsidRDefault="0004374E" w:rsidP="0004374E">
            <w:pPr>
              <w:pStyle w:val="211"/>
              <w:shd w:val="clear" w:color="auto" w:fill="auto"/>
              <w:tabs>
                <w:tab w:val="left" w:pos="14175"/>
              </w:tabs>
              <w:spacing w:line="240" w:lineRule="atLeast"/>
              <w:ind w:right="-850"/>
              <w:contextualSpacing/>
              <w:jc w:val="both"/>
            </w:pPr>
            <w:r>
              <w:t xml:space="preserve">-З16- </w:t>
            </w:r>
            <w:r w:rsidRPr="00356428">
              <w:t>порядок проведения испытания</w:t>
            </w:r>
          </w:p>
        </w:tc>
      </w:tr>
    </w:tbl>
    <w:p w:rsidR="00964950" w:rsidRDefault="00964950" w:rsidP="0046529F">
      <w:pPr>
        <w:pStyle w:val="ConsPlusNormal"/>
        <w:tabs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CE2" w:rsidRPr="003F293C" w:rsidRDefault="00112FCA" w:rsidP="0046529F">
      <w:pPr>
        <w:pStyle w:val="22"/>
        <w:shd w:val="clear" w:color="auto" w:fill="auto"/>
        <w:tabs>
          <w:tab w:val="left" w:pos="884"/>
          <w:tab w:val="left" w:pos="14656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1.5</w:t>
      </w:r>
      <w:r w:rsidR="00914CE2" w:rsidRPr="003F293C">
        <w:rPr>
          <w:rFonts w:ascii="Times New Roman" w:hAnsi="Times New Roman" w:cs="Times New Roman"/>
          <w:b/>
          <w:sz w:val="24"/>
        </w:rPr>
        <w:t xml:space="preserve">. Количество часов на освоение программы </w:t>
      </w:r>
      <w:r w:rsidR="00C15EAE">
        <w:rPr>
          <w:rFonts w:ascii="Times New Roman" w:hAnsi="Times New Roman" w:cs="Times New Roman"/>
          <w:b/>
          <w:sz w:val="24"/>
        </w:rPr>
        <w:t>профессионального модуля</w:t>
      </w:r>
      <w:r w:rsidR="00914CE2" w:rsidRPr="003F293C">
        <w:rPr>
          <w:rFonts w:ascii="Times New Roman" w:hAnsi="Times New Roman" w:cs="Times New Roman"/>
          <w:b/>
          <w:sz w:val="24"/>
        </w:rPr>
        <w:t>:</w:t>
      </w:r>
    </w:p>
    <w:p w:rsidR="001C5EEB" w:rsidRDefault="001C5EEB" w:rsidP="001C5EEB">
      <w:pPr>
        <w:contextualSpacing/>
        <w:rPr>
          <w:sz w:val="24"/>
          <w:u w:val="single"/>
        </w:rPr>
      </w:pPr>
      <w:r>
        <w:rPr>
          <w:sz w:val="24"/>
        </w:rPr>
        <w:t xml:space="preserve">Всего часов </w:t>
      </w:r>
      <w:r w:rsidR="001A22BB">
        <w:rPr>
          <w:sz w:val="24"/>
          <w:u w:val="single"/>
        </w:rPr>
        <w:t>6</w:t>
      </w:r>
      <w:r w:rsidR="00087EF2">
        <w:rPr>
          <w:sz w:val="24"/>
          <w:u w:val="single"/>
        </w:rPr>
        <w:t>70</w:t>
      </w:r>
    </w:p>
    <w:p w:rsidR="001C5EEB" w:rsidRPr="001C5EEB" w:rsidRDefault="001C5EEB" w:rsidP="001C5EEB">
      <w:pPr>
        <w:contextualSpacing/>
        <w:rPr>
          <w:sz w:val="24"/>
          <w:u w:val="single"/>
        </w:rPr>
      </w:pPr>
      <w:r w:rsidRPr="00135694">
        <w:rPr>
          <w:sz w:val="24"/>
        </w:rPr>
        <w:t>в том числе в форме практической подготовки</w:t>
      </w:r>
      <w:r w:rsidR="00087EF2">
        <w:rPr>
          <w:sz w:val="24"/>
          <w:u w:val="single"/>
        </w:rPr>
        <w:t>504</w:t>
      </w:r>
    </w:p>
    <w:p w:rsidR="001C5EEB" w:rsidRPr="00135694" w:rsidRDefault="001C5EEB" w:rsidP="001C5EEB">
      <w:pPr>
        <w:contextualSpacing/>
        <w:rPr>
          <w:sz w:val="24"/>
        </w:rPr>
      </w:pPr>
      <w:r>
        <w:rPr>
          <w:sz w:val="24"/>
        </w:rPr>
        <w:t xml:space="preserve">Из них на освоение МДК </w:t>
      </w:r>
      <w:r w:rsidR="00087EF2">
        <w:rPr>
          <w:sz w:val="24"/>
          <w:u w:val="single"/>
        </w:rPr>
        <w:t>148</w:t>
      </w:r>
    </w:p>
    <w:p w:rsidR="001C5EEB" w:rsidRPr="00135694" w:rsidRDefault="001C5EEB" w:rsidP="001C5EEB">
      <w:pPr>
        <w:contextualSpacing/>
        <w:rPr>
          <w:i/>
          <w:sz w:val="24"/>
          <w:u w:val="single"/>
        </w:rPr>
      </w:pPr>
      <w:r w:rsidRPr="00135694">
        <w:rPr>
          <w:sz w:val="24"/>
        </w:rPr>
        <w:t>в том числе самостоятельная работа</w:t>
      </w:r>
      <w:r w:rsidR="009661CD">
        <w:rPr>
          <w:sz w:val="24"/>
          <w:u w:val="single"/>
        </w:rPr>
        <w:t xml:space="preserve"> </w:t>
      </w:r>
      <w:r w:rsidR="00087EF2">
        <w:rPr>
          <w:sz w:val="24"/>
          <w:u w:val="single"/>
        </w:rPr>
        <w:t>4</w:t>
      </w:r>
    </w:p>
    <w:p w:rsidR="001C5EEB" w:rsidRPr="00135694" w:rsidRDefault="001C5EEB" w:rsidP="001C5EEB">
      <w:pPr>
        <w:contextualSpacing/>
        <w:rPr>
          <w:sz w:val="24"/>
        </w:rPr>
      </w:pPr>
      <w:r w:rsidRPr="00135694">
        <w:rPr>
          <w:sz w:val="24"/>
        </w:rPr>
        <w:t xml:space="preserve">практики, в </w:t>
      </w:r>
      <w:r>
        <w:rPr>
          <w:sz w:val="24"/>
        </w:rPr>
        <w:t xml:space="preserve">том числе </w:t>
      </w:r>
      <w:proofErr w:type="gramStart"/>
      <w:r>
        <w:rPr>
          <w:sz w:val="24"/>
        </w:rPr>
        <w:t>учебная</w:t>
      </w:r>
      <w:proofErr w:type="gramEnd"/>
      <w:r>
        <w:rPr>
          <w:sz w:val="24"/>
        </w:rPr>
        <w:t xml:space="preserve"> </w:t>
      </w:r>
      <w:r w:rsidR="00087EF2">
        <w:rPr>
          <w:sz w:val="24"/>
          <w:u w:val="single"/>
        </w:rPr>
        <w:t>144</w:t>
      </w:r>
    </w:p>
    <w:p w:rsidR="001C5EEB" w:rsidRPr="00135694" w:rsidRDefault="001C5EEB" w:rsidP="001C5EEB">
      <w:pPr>
        <w:ind w:left="1416" w:firstLine="708"/>
        <w:contextualSpacing/>
        <w:rPr>
          <w:sz w:val="24"/>
        </w:rPr>
      </w:pPr>
      <w:r w:rsidRPr="00135694">
        <w:rPr>
          <w:sz w:val="24"/>
        </w:rPr>
        <w:t xml:space="preserve">   производственная</w:t>
      </w:r>
      <w:r w:rsidR="00087EF2">
        <w:rPr>
          <w:sz w:val="24"/>
          <w:u w:val="single"/>
          <w:shd w:val="clear" w:color="auto" w:fill="FFFFFF" w:themeFill="background1"/>
        </w:rPr>
        <w:t>360</w:t>
      </w:r>
    </w:p>
    <w:p w:rsidR="001C5EEB" w:rsidRDefault="001C5EEB" w:rsidP="001C5EEB">
      <w:pPr>
        <w:contextualSpacing/>
        <w:rPr>
          <w:i/>
          <w:sz w:val="24"/>
        </w:rPr>
      </w:pPr>
      <w:r w:rsidRPr="00135694">
        <w:rPr>
          <w:iCs/>
          <w:sz w:val="24"/>
        </w:rPr>
        <w:t>Промежуточная аттестация</w:t>
      </w:r>
      <w:r>
        <w:rPr>
          <w:i/>
          <w:sz w:val="24"/>
        </w:rPr>
        <w:t xml:space="preserve">: </w:t>
      </w:r>
    </w:p>
    <w:p w:rsidR="00087EF2" w:rsidRDefault="00087EF2" w:rsidP="001C5EEB">
      <w:pPr>
        <w:contextualSpacing/>
        <w:rPr>
          <w:i/>
          <w:sz w:val="24"/>
        </w:rPr>
      </w:pPr>
      <w:r>
        <w:rPr>
          <w:i/>
          <w:sz w:val="24"/>
        </w:rPr>
        <w:t>Экзамен -5 семестр</w:t>
      </w:r>
    </w:p>
    <w:p w:rsidR="007F6286" w:rsidRDefault="007F6286" w:rsidP="001C5EEB">
      <w:pPr>
        <w:ind w:left="567"/>
        <w:contextualSpacing/>
        <w:rPr>
          <w:iCs/>
          <w:sz w:val="24"/>
        </w:rPr>
      </w:pPr>
      <w:r>
        <w:rPr>
          <w:iCs/>
          <w:sz w:val="24"/>
        </w:rPr>
        <w:t>Дифференцированный зачет-</w:t>
      </w:r>
      <w:r w:rsidR="00087EF2">
        <w:rPr>
          <w:iCs/>
          <w:sz w:val="24"/>
        </w:rPr>
        <w:t xml:space="preserve">5 семестр </w:t>
      </w:r>
    </w:p>
    <w:p w:rsidR="001C5EEB" w:rsidRPr="001F3E8E" w:rsidRDefault="001C5EEB" w:rsidP="001C5EEB">
      <w:pPr>
        <w:ind w:left="567"/>
        <w:contextualSpacing/>
        <w:rPr>
          <w:iCs/>
          <w:sz w:val="24"/>
        </w:rPr>
      </w:pPr>
      <w:r>
        <w:rPr>
          <w:iCs/>
          <w:sz w:val="24"/>
        </w:rPr>
        <w:lastRenderedPageBreak/>
        <w:t xml:space="preserve">экзамен по МДК – </w:t>
      </w:r>
      <w:r w:rsidR="00087EF2">
        <w:rPr>
          <w:iCs/>
          <w:sz w:val="24"/>
        </w:rPr>
        <w:t>6</w:t>
      </w:r>
    </w:p>
    <w:p w:rsidR="00F64F5B" w:rsidRDefault="007E1510" w:rsidP="001C5EEB">
      <w:pPr>
        <w:ind w:left="567"/>
        <w:contextualSpacing/>
        <w:rPr>
          <w:iCs/>
          <w:sz w:val="24"/>
        </w:rPr>
      </w:pPr>
      <w:r>
        <w:rPr>
          <w:iCs/>
          <w:sz w:val="24"/>
        </w:rPr>
        <w:t>квалификационный экзамен-</w:t>
      </w:r>
      <w:bookmarkStart w:id="2" w:name="_GoBack"/>
      <w:bookmarkEnd w:id="2"/>
      <w:r w:rsidR="00087EF2">
        <w:rPr>
          <w:iCs/>
          <w:sz w:val="24"/>
        </w:rPr>
        <w:t>6</w:t>
      </w:r>
    </w:p>
    <w:p w:rsidR="00C27E51" w:rsidRDefault="00C27E51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D56C00">
      <w:pPr>
        <w:ind w:firstLine="0"/>
        <w:contextualSpacing/>
        <w:rPr>
          <w:iCs/>
          <w:sz w:val="24"/>
        </w:rPr>
      </w:pPr>
    </w:p>
    <w:p w:rsidR="007825E0" w:rsidRPr="003F293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  <w:r w:rsidRPr="003F293C">
        <w:rPr>
          <w:b/>
          <w:sz w:val="24"/>
        </w:rPr>
        <w:t xml:space="preserve">2. СТРУКТУРА И СОДЕРЖАНИЕ </w:t>
      </w:r>
      <w:r w:rsidR="00C15EAE">
        <w:rPr>
          <w:b/>
          <w:sz w:val="24"/>
        </w:rPr>
        <w:t>ПРОФЕССИОНАЛЬНОГО МОДУЛЯ</w:t>
      </w:r>
    </w:p>
    <w:p w:rsidR="007825E0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bCs/>
          <w:color w:val="000000"/>
          <w:sz w:val="24"/>
        </w:rPr>
      </w:pPr>
      <w:r w:rsidRPr="003F293C">
        <w:rPr>
          <w:b/>
          <w:sz w:val="24"/>
        </w:rPr>
        <w:t xml:space="preserve">2.1. </w:t>
      </w:r>
      <w:r w:rsidR="002C76C0" w:rsidRPr="00253172">
        <w:rPr>
          <w:b/>
          <w:bCs/>
          <w:color w:val="000000"/>
          <w:sz w:val="24"/>
        </w:rPr>
        <w:t>Структура профессионального модуля</w:t>
      </w:r>
    </w:p>
    <w:p w:rsidR="005202F1" w:rsidRDefault="005202F1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9"/>
        <w:gridCol w:w="3396"/>
        <w:gridCol w:w="1107"/>
        <w:gridCol w:w="1606"/>
        <w:gridCol w:w="1620"/>
        <w:gridCol w:w="1714"/>
        <w:gridCol w:w="1749"/>
        <w:gridCol w:w="1559"/>
      </w:tblGrid>
      <w:tr w:rsidR="00171160" w:rsidRPr="008B4351" w:rsidTr="00087EF2">
        <w:tc>
          <w:tcPr>
            <w:tcW w:w="2099" w:type="dxa"/>
            <w:vMerge w:val="restart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</w:rPr>
            </w:pPr>
            <w:r w:rsidRPr="008B4351">
              <w:rPr>
                <w:rStyle w:val="211pt"/>
                <w:color w:val="auto"/>
              </w:rPr>
              <w:t>Коды профес</w:t>
            </w:r>
            <w:r w:rsidRPr="008B4351">
              <w:rPr>
                <w:rStyle w:val="211pt"/>
                <w:color w:val="auto"/>
              </w:rPr>
              <w:softHyphen/>
              <w:t>сиональных ком</w:t>
            </w:r>
            <w:r w:rsidRPr="008B4351">
              <w:rPr>
                <w:rStyle w:val="211pt"/>
                <w:color w:val="auto"/>
              </w:rPr>
              <w:softHyphen/>
              <w:t>петенций</w:t>
            </w:r>
          </w:p>
        </w:tc>
        <w:tc>
          <w:tcPr>
            <w:tcW w:w="3396" w:type="dxa"/>
            <w:vMerge w:val="restart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</w:rPr>
            </w:pPr>
            <w:r w:rsidRPr="008B4351">
              <w:rPr>
                <w:rStyle w:val="211pt"/>
                <w:color w:val="auto"/>
              </w:rPr>
              <w:t>Структура профессионального модуля</w:t>
            </w:r>
          </w:p>
        </w:tc>
        <w:tc>
          <w:tcPr>
            <w:tcW w:w="1107" w:type="dxa"/>
            <w:vMerge w:val="restart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</w:rPr>
            </w:pPr>
            <w:r w:rsidRPr="008B4351">
              <w:rPr>
                <w:rStyle w:val="211pt"/>
                <w:color w:val="auto"/>
              </w:rPr>
              <w:t>Всего часов (макс. учебная нагрузка)</w:t>
            </w:r>
          </w:p>
        </w:tc>
        <w:tc>
          <w:tcPr>
            <w:tcW w:w="4940" w:type="dxa"/>
            <w:gridSpan w:val="3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color w:val="auto"/>
              </w:rPr>
            </w:pPr>
            <w:r w:rsidRPr="008B4351">
              <w:rPr>
                <w:rStyle w:val="211pt"/>
                <w:color w:val="auto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308" w:type="dxa"/>
            <w:gridSpan w:val="2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11pt"/>
                <w:color w:val="auto"/>
              </w:rPr>
            </w:pPr>
            <w:r>
              <w:rPr>
                <w:rStyle w:val="211pt"/>
                <w:color w:val="auto"/>
              </w:rPr>
              <w:t>Практика</w:t>
            </w:r>
          </w:p>
        </w:tc>
      </w:tr>
      <w:tr w:rsidR="00171160" w:rsidRPr="008B4351" w:rsidTr="00087EF2">
        <w:tc>
          <w:tcPr>
            <w:tcW w:w="2099" w:type="dxa"/>
            <w:vMerge/>
          </w:tcPr>
          <w:p w:rsidR="00171160" w:rsidRPr="008B4351" w:rsidRDefault="00171160" w:rsidP="00087EF2"/>
        </w:tc>
        <w:tc>
          <w:tcPr>
            <w:tcW w:w="3396" w:type="dxa"/>
            <w:vMerge/>
          </w:tcPr>
          <w:p w:rsidR="00171160" w:rsidRPr="008B4351" w:rsidRDefault="00171160" w:rsidP="00087EF2"/>
        </w:tc>
        <w:tc>
          <w:tcPr>
            <w:tcW w:w="1107" w:type="dxa"/>
            <w:vMerge/>
          </w:tcPr>
          <w:p w:rsidR="00171160" w:rsidRPr="008B4351" w:rsidRDefault="00171160" w:rsidP="00087EF2"/>
        </w:tc>
        <w:tc>
          <w:tcPr>
            <w:tcW w:w="3226" w:type="dxa"/>
            <w:gridSpan w:val="2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</w:rPr>
            </w:pPr>
            <w:r w:rsidRPr="008B4351">
              <w:rPr>
                <w:rStyle w:val="211pt"/>
                <w:color w:val="auto"/>
              </w:rPr>
              <w:t>Обязательная аудиторная учебная нагрузка студента</w:t>
            </w:r>
          </w:p>
        </w:tc>
        <w:tc>
          <w:tcPr>
            <w:tcW w:w="1714" w:type="dxa"/>
          </w:tcPr>
          <w:p w:rsidR="00171160" w:rsidRPr="00D3094F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color w:val="auto"/>
              </w:rPr>
            </w:pPr>
            <w:r w:rsidRPr="00D3094F">
              <w:rPr>
                <w:rStyle w:val="211pt"/>
                <w:color w:val="auto"/>
              </w:rPr>
              <w:t>Самостоятельная работа студента, часов</w:t>
            </w:r>
          </w:p>
        </w:tc>
        <w:tc>
          <w:tcPr>
            <w:tcW w:w="1749" w:type="dxa"/>
          </w:tcPr>
          <w:p w:rsidR="00171160" w:rsidRPr="00D3094F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11pt"/>
                <w:color w:val="auto"/>
              </w:rPr>
            </w:pPr>
            <w:r>
              <w:rPr>
                <w:rStyle w:val="211pt"/>
                <w:color w:val="auto"/>
              </w:rPr>
              <w:t>Учебная</w:t>
            </w:r>
            <w:proofErr w:type="gramStart"/>
            <w:r>
              <w:rPr>
                <w:rStyle w:val="211pt"/>
                <w:color w:val="auto"/>
              </w:rPr>
              <w:t>.</w:t>
            </w:r>
            <w:proofErr w:type="gramEnd"/>
            <w:r>
              <w:rPr>
                <w:rStyle w:val="211pt"/>
                <w:color w:val="auto"/>
              </w:rPr>
              <w:t xml:space="preserve"> </w:t>
            </w:r>
            <w:proofErr w:type="gramStart"/>
            <w:r>
              <w:rPr>
                <w:rStyle w:val="211pt"/>
                <w:color w:val="auto"/>
              </w:rPr>
              <w:t>ч</w:t>
            </w:r>
            <w:proofErr w:type="gramEnd"/>
            <w:r>
              <w:rPr>
                <w:rStyle w:val="211pt"/>
                <w:color w:val="auto"/>
              </w:rPr>
              <w:t>асов</w:t>
            </w:r>
          </w:p>
        </w:tc>
        <w:tc>
          <w:tcPr>
            <w:tcW w:w="1559" w:type="dxa"/>
          </w:tcPr>
          <w:p w:rsidR="00171160" w:rsidRPr="00D3094F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11pt"/>
                <w:color w:val="auto"/>
              </w:rPr>
            </w:pPr>
            <w:r>
              <w:rPr>
                <w:rStyle w:val="211pt"/>
                <w:color w:val="auto"/>
              </w:rPr>
              <w:t xml:space="preserve">Производственная, практика </w:t>
            </w:r>
          </w:p>
        </w:tc>
      </w:tr>
      <w:tr w:rsidR="00171160" w:rsidRPr="008B4351" w:rsidTr="00087EF2">
        <w:tc>
          <w:tcPr>
            <w:tcW w:w="2099" w:type="dxa"/>
            <w:vMerge/>
          </w:tcPr>
          <w:p w:rsidR="00171160" w:rsidRPr="008B4351" w:rsidRDefault="00171160" w:rsidP="00087EF2"/>
        </w:tc>
        <w:tc>
          <w:tcPr>
            <w:tcW w:w="3396" w:type="dxa"/>
            <w:vMerge/>
          </w:tcPr>
          <w:p w:rsidR="00171160" w:rsidRPr="008B4351" w:rsidRDefault="00171160" w:rsidP="00087EF2"/>
        </w:tc>
        <w:tc>
          <w:tcPr>
            <w:tcW w:w="1107" w:type="dxa"/>
            <w:vMerge/>
          </w:tcPr>
          <w:p w:rsidR="00171160" w:rsidRPr="008B4351" w:rsidRDefault="00171160" w:rsidP="00087EF2"/>
        </w:tc>
        <w:tc>
          <w:tcPr>
            <w:tcW w:w="1606" w:type="dxa"/>
          </w:tcPr>
          <w:p w:rsidR="00171160" w:rsidRPr="00D3094F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</w:rPr>
            </w:pPr>
            <w:r w:rsidRPr="00D3094F">
              <w:rPr>
                <w:rStyle w:val="211pt"/>
                <w:color w:val="auto"/>
              </w:rPr>
              <w:t>Всего,</w:t>
            </w:r>
          </w:p>
          <w:p w:rsidR="00171160" w:rsidRPr="00D40B63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  <w:highlight w:val="cyan"/>
              </w:rPr>
            </w:pPr>
            <w:r w:rsidRPr="00D3094F">
              <w:rPr>
                <w:rStyle w:val="211pt"/>
                <w:color w:val="auto"/>
              </w:rPr>
              <w:t>часов</w:t>
            </w:r>
          </w:p>
        </w:tc>
        <w:tc>
          <w:tcPr>
            <w:tcW w:w="1620" w:type="dxa"/>
            <w:vAlign w:val="bottom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</w:rPr>
            </w:pPr>
            <w:r w:rsidRPr="008B4351">
              <w:rPr>
                <w:rStyle w:val="211pt"/>
                <w:color w:val="auto"/>
              </w:rPr>
              <w:t>в т.ч.</w:t>
            </w:r>
          </w:p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</w:rPr>
            </w:pPr>
            <w:r w:rsidRPr="008B4351">
              <w:rPr>
                <w:rStyle w:val="211pt"/>
                <w:color w:val="auto"/>
              </w:rPr>
              <w:t>лабораторные работы и практические занятия, часов</w:t>
            </w:r>
          </w:p>
        </w:tc>
        <w:tc>
          <w:tcPr>
            <w:tcW w:w="1714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</w:rPr>
            </w:pPr>
          </w:p>
        </w:tc>
        <w:tc>
          <w:tcPr>
            <w:tcW w:w="1749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</w:rPr>
            </w:pPr>
          </w:p>
        </w:tc>
        <w:tc>
          <w:tcPr>
            <w:tcW w:w="1559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</w:rPr>
            </w:pPr>
          </w:p>
        </w:tc>
      </w:tr>
      <w:tr w:rsidR="00171160" w:rsidRPr="008B4351" w:rsidTr="00087EF2">
        <w:trPr>
          <w:trHeight w:val="331"/>
        </w:trPr>
        <w:tc>
          <w:tcPr>
            <w:tcW w:w="2099" w:type="dxa"/>
            <w:vAlign w:val="bottom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  <w:sz w:val="22"/>
                <w:szCs w:val="22"/>
              </w:rPr>
            </w:pPr>
            <w:r w:rsidRPr="008B435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396" w:type="dxa"/>
            <w:vAlign w:val="bottom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  <w:sz w:val="22"/>
                <w:szCs w:val="22"/>
              </w:rPr>
            </w:pPr>
            <w:r w:rsidRPr="008B4351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107" w:type="dxa"/>
            <w:vAlign w:val="center"/>
          </w:tcPr>
          <w:p w:rsidR="00171160" w:rsidRPr="008B4351" w:rsidRDefault="00171160" w:rsidP="00087EF2">
            <w:pPr>
              <w:pStyle w:val="211"/>
              <w:shd w:val="clear" w:color="auto" w:fill="auto"/>
              <w:spacing w:line="240" w:lineRule="auto"/>
              <w:rPr>
                <w:color w:val="auto"/>
                <w:sz w:val="22"/>
                <w:szCs w:val="22"/>
              </w:rPr>
            </w:pPr>
            <w:r w:rsidRPr="008B4351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06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8B4351">
              <w:rPr>
                <w:rStyle w:val="22pt"/>
                <w:color w:val="auto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8B4351">
              <w:rPr>
                <w:rStyle w:val="22pt"/>
                <w:color w:val="auto"/>
                <w:sz w:val="22"/>
                <w:szCs w:val="22"/>
              </w:rPr>
              <w:t>5</w:t>
            </w:r>
          </w:p>
        </w:tc>
        <w:tc>
          <w:tcPr>
            <w:tcW w:w="1714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8B4351">
              <w:rPr>
                <w:rStyle w:val="22pt"/>
                <w:color w:val="auto"/>
                <w:sz w:val="22"/>
                <w:szCs w:val="22"/>
              </w:rPr>
              <w:t>6</w:t>
            </w:r>
          </w:p>
        </w:tc>
        <w:tc>
          <w:tcPr>
            <w:tcW w:w="1749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171160" w:rsidRPr="008B4351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</w:p>
        </w:tc>
      </w:tr>
      <w:tr w:rsidR="00171160" w:rsidRPr="008B4351" w:rsidTr="00087EF2">
        <w:trPr>
          <w:trHeight w:val="1053"/>
        </w:trPr>
        <w:tc>
          <w:tcPr>
            <w:tcW w:w="2099" w:type="dxa"/>
            <w:vMerge w:val="restart"/>
          </w:tcPr>
          <w:p w:rsidR="00171160" w:rsidRDefault="00171160" w:rsidP="00087EF2">
            <w:r>
              <w:t>ОК1-ОК10, ДОК-14</w:t>
            </w:r>
          </w:p>
          <w:p w:rsidR="00171160" w:rsidRDefault="00171160" w:rsidP="00087EF2">
            <w:r w:rsidRPr="0010444E">
              <w:t xml:space="preserve">ПК </w:t>
            </w:r>
            <w:r>
              <w:t>2</w:t>
            </w:r>
            <w:r w:rsidRPr="0010444E">
              <w:t xml:space="preserve">.1., ПК </w:t>
            </w:r>
            <w:r>
              <w:t>2</w:t>
            </w:r>
            <w:r w:rsidRPr="0010444E">
              <w:t xml:space="preserve">.2., ПК </w:t>
            </w:r>
            <w:r>
              <w:lastRenderedPageBreak/>
              <w:t>2</w:t>
            </w:r>
            <w:r w:rsidRPr="0010444E">
              <w:t xml:space="preserve">.3., ПК </w:t>
            </w:r>
            <w:r>
              <w:t>2</w:t>
            </w:r>
            <w:r w:rsidRPr="0010444E">
              <w:t>.4.,</w:t>
            </w:r>
          </w:p>
          <w:p w:rsidR="00171160" w:rsidRPr="0010444E" w:rsidRDefault="00171160" w:rsidP="00087EF2">
            <w:r>
              <w:t>ПК 2.5.</w:t>
            </w:r>
            <w:r w:rsidRPr="0010444E">
              <w:t xml:space="preserve"> </w:t>
            </w:r>
          </w:p>
        </w:tc>
        <w:tc>
          <w:tcPr>
            <w:tcW w:w="3396" w:type="dxa"/>
          </w:tcPr>
          <w:p w:rsidR="00171160" w:rsidRPr="0010444E" w:rsidRDefault="00171160" w:rsidP="00087EF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ПМ 0</w:t>
            </w:r>
            <w:r w:rsidR="00087EF2">
              <w:rPr>
                <w:rFonts w:eastAsia="Calibri"/>
                <w:b/>
                <w:bCs/>
                <w:sz w:val="20"/>
                <w:szCs w:val="20"/>
              </w:rPr>
              <w:t>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="00087EF2">
              <w:rPr>
                <w:rFonts w:eastAsia="Calibri"/>
                <w:b/>
                <w:bCs/>
                <w:sz w:val="20"/>
                <w:szCs w:val="20"/>
              </w:rPr>
              <w:t>Техническая эксплуатация аппаратуры релейной защиты</w:t>
            </w:r>
          </w:p>
          <w:p w:rsidR="00171160" w:rsidRPr="00DD1B58" w:rsidRDefault="00171160" w:rsidP="00087EF2">
            <w:pPr>
              <w:rPr>
                <w:sz w:val="20"/>
                <w:szCs w:val="20"/>
                <w:highlight w:val="yellow"/>
              </w:rPr>
            </w:pPr>
            <w:r w:rsidRPr="0010444E">
              <w:rPr>
                <w:rFonts w:eastAsia="Calibri"/>
                <w:b/>
                <w:bCs/>
                <w:sz w:val="20"/>
                <w:szCs w:val="20"/>
              </w:rPr>
              <w:t>МДК 0</w:t>
            </w:r>
            <w:r w:rsidR="00087EF2"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10444E">
              <w:rPr>
                <w:rFonts w:eastAsia="Calibri"/>
                <w:b/>
                <w:bCs/>
                <w:sz w:val="20"/>
                <w:szCs w:val="20"/>
              </w:rPr>
              <w:t xml:space="preserve">.01. </w:t>
            </w:r>
            <w:r>
              <w:rPr>
                <w:rStyle w:val="11pt0pt"/>
                <w:sz w:val="20"/>
                <w:szCs w:val="20"/>
              </w:rPr>
              <w:t>Обслуживание оборудования подстанций электрических сетей</w:t>
            </w:r>
          </w:p>
        </w:tc>
        <w:tc>
          <w:tcPr>
            <w:tcW w:w="1107" w:type="dxa"/>
            <w:shd w:val="clear" w:color="auto" w:fill="auto"/>
          </w:tcPr>
          <w:p w:rsidR="00171160" w:rsidRPr="0010444E" w:rsidRDefault="00A17190" w:rsidP="00087EF2">
            <w:pPr>
              <w:pStyle w:val="211"/>
              <w:shd w:val="clear" w:color="auto" w:fill="auto"/>
              <w:spacing w:line="240" w:lineRule="auto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148</w:t>
            </w:r>
          </w:p>
        </w:tc>
        <w:tc>
          <w:tcPr>
            <w:tcW w:w="1606" w:type="dxa"/>
          </w:tcPr>
          <w:p w:rsidR="00171160" w:rsidRPr="007D2F50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132</w:t>
            </w:r>
          </w:p>
          <w:p w:rsidR="00171160" w:rsidRPr="007D2F5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 w:rsidRPr="007D2F50">
              <w:rPr>
                <w:rStyle w:val="22pt"/>
                <w:b/>
                <w:color w:val="auto"/>
                <w:sz w:val="20"/>
                <w:szCs w:val="20"/>
              </w:rPr>
              <w:t xml:space="preserve"> </w:t>
            </w:r>
          </w:p>
          <w:p w:rsidR="00171160" w:rsidRPr="007D2F50" w:rsidRDefault="00087EF2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sz w:val="20"/>
                <w:szCs w:val="20"/>
              </w:rPr>
              <w:t>3</w:t>
            </w:r>
            <w:r w:rsidR="00171160" w:rsidRPr="007D2F50">
              <w:rPr>
                <w:rStyle w:val="211pt"/>
                <w:bCs/>
                <w:sz w:val="20"/>
                <w:szCs w:val="20"/>
              </w:rPr>
              <w:t>. Семестр -</w:t>
            </w:r>
            <w:r>
              <w:rPr>
                <w:rStyle w:val="211pt"/>
                <w:bCs/>
                <w:sz w:val="20"/>
                <w:szCs w:val="20"/>
              </w:rPr>
              <w:t>46</w:t>
            </w:r>
          </w:p>
          <w:p w:rsidR="00171160" w:rsidRPr="007D2F50" w:rsidRDefault="00087EF2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sz w:val="20"/>
                <w:szCs w:val="20"/>
              </w:rPr>
              <w:t>4</w:t>
            </w:r>
            <w:r w:rsidR="00171160" w:rsidRPr="007D2F50">
              <w:rPr>
                <w:rStyle w:val="211pt"/>
                <w:bCs/>
                <w:sz w:val="20"/>
                <w:szCs w:val="20"/>
              </w:rPr>
              <w:t>. Семестр -</w:t>
            </w:r>
            <w:r>
              <w:rPr>
                <w:rStyle w:val="211pt"/>
                <w:bCs/>
                <w:sz w:val="20"/>
                <w:szCs w:val="20"/>
              </w:rPr>
              <w:t>40</w:t>
            </w:r>
          </w:p>
          <w:p w:rsidR="00171160" w:rsidRPr="007D2F50" w:rsidRDefault="00087EF2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sz w:val="20"/>
                <w:szCs w:val="20"/>
              </w:rPr>
              <w:t>5</w:t>
            </w:r>
            <w:r w:rsidR="00171160" w:rsidRPr="007D2F50">
              <w:rPr>
                <w:rStyle w:val="211pt"/>
                <w:bCs/>
                <w:sz w:val="20"/>
                <w:szCs w:val="20"/>
              </w:rPr>
              <w:t>. Семестр -</w:t>
            </w:r>
            <w:r>
              <w:rPr>
                <w:rStyle w:val="211pt"/>
                <w:bCs/>
                <w:sz w:val="20"/>
                <w:szCs w:val="20"/>
              </w:rPr>
              <w:t>46</w:t>
            </w:r>
          </w:p>
          <w:p w:rsidR="00171160" w:rsidRPr="007D2F5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</w:p>
          <w:p w:rsidR="00171160" w:rsidRPr="007D2F5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</w:p>
          <w:p w:rsidR="00171160" w:rsidRPr="007D2F5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1160" w:rsidRPr="00171160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lastRenderedPageBreak/>
              <w:t>48</w:t>
            </w:r>
          </w:p>
          <w:p w:rsidR="00171160" w:rsidRPr="00171160" w:rsidRDefault="00087EF2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FF0000"/>
                <w:sz w:val="20"/>
                <w:szCs w:val="20"/>
              </w:rPr>
            </w:pPr>
            <w:r>
              <w:rPr>
                <w:rStyle w:val="211pt"/>
                <w:bCs/>
                <w:color w:val="auto"/>
                <w:sz w:val="20"/>
                <w:szCs w:val="20"/>
              </w:rPr>
              <w:t>3</w:t>
            </w:r>
            <w:r w:rsidR="00171160" w:rsidRPr="00171160">
              <w:rPr>
                <w:rStyle w:val="211pt"/>
                <w:bCs/>
                <w:color w:val="FF0000"/>
                <w:sz w:val="20"/>
                <w:szCs w:val="20"/>
              </w:rPr>
              <w:t xml:space="preserve">. </w:t>
            </w:r>
            <w:r w:rsidR="00171160" w:rsidRPr="00171160">
              <w:rPr>
                <w:rStyle w:val="211pt"/>
                <w:bCs/>
                <w:color w:val="auto"/>
                <w:sz w:val="20"/>
                <w:szCs w:val="20"/>
              </w:rPr>
              <w:t xml:space="preserve">Семестр </w:t>
            </w:r>
            <w:r>
              <w:rPr>
                <w:rStyle w:val="211pt"/>
                <w:bCs/>
                <w:color w:val="auto"/>
                <w:sz w:val="20"/>
                <w:szCs w:val="20"/>
              </w:rPr>
              <w:t>18</w:t>
            </w:r>
          </w:p>
          <w:p w:rsidR="00171160" w:rsidRPr="00171160" w:rsidRDefault="00087EF2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  <w:sz w:val="20"/>
                <w:szCs w:val="20"/>
              </w:rPr>
            </w:pPr>
            <w:r>
              <w:rPr>
                <w:rStyle w:val="211pt"/>
                <w:bCs/>
                <w:color w:val="auto"/>
                <w:sz w:val="20"/>
                <w:szCs w:val="20"/>
              </w:rPr>
              <w:t>4</w:t>
            </w:r>
            <w:r w:rsidR="00171160" w:rsidRPr="00171160">
              <w:rPr>
                <w:rStyle w:val="211pt"/>
                <w:bCs/>
                <w:color w:val="auto"/>
                <w:sz w:val="20"/>
                <w:szCs w:val="20"/>
              </w:rPr>
              <w:t>. Семестр -</w:t>
            </w:r>
            <w:r>
              <w:rPr>
                <w:rStyle w:val="211pt"/>
                <w:bCs/>
                <w:color w:val="auto"/>
                <w:sz w:val="20"/>
                <w:szCs w:val="20"/>
              </w:rPr>
              <w:t>12</w:t>
            </w:r>
          </w:p>
          <w:p w:rsidR="00171160" w:rsidRPr="00171160" w:rsidRDefault="00087EF2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color w:val="auto"/>
                <w:sz w:val="20"/>
                <w:szCs w:val="20"/>
              </w:rPr>
              <w:t>5</w:t>
            </w:r>
            <w:r w:rsidR="00171160" w:rsidRPr="00171160">
              <w:rPr>
                <w:rStyle w:val="211pt"/>
                <w:bCs/>
                <w:color w:val="auto"/>
                <w:sz w:val="20"/>
                <w:szCs w:val="20"/>
              </w:rPr>
              <w:t>. Семестр -</w:t>
            </w:r>
            <w:r>
              <w:rPr>
                <w:rStyle w:val="211pt"/>
                <w:bCs/>
                <w:color w:val="auto"/>
                <w:sz w:val="20"/>
                <w:szCs w:val="20"/>
              </w:rPr>
              <w:t>18</w:t>
            </w:r>
          </w:p>
          <w:p w:rsidR="00171160" w:rsidRP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</w:p>
          <w:p w:rsidR="00171160" w:rsidRP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171160" w:rsidRPr="00171160" w:rsidRDefault="00087EF2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4</w:t>
            </w:r>
          </w:p>
          <w:p w:rsidR="00171160" w:rsidRP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</w:p>
          <w:p w:rsidR="00171160" w:rsidRPr="00171160" w:rsidRDefault="00087EF2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sz w:val="20"/>
                <w:szCs w:val="20"/>
              </w:rPr>
              <w:t>4</w:t>
            </w:r>
            <w:r w:rsidR="00171160" w:rsidRPr="00171160">
              <w:rPr>
                <w:rStyle w:val="211pt"/>
                <w:bCs/>
                <w:sz w:val="20"/>
                <w:szCs w:val="20"/>
              </w:rPr>
              <w:t>. Семестр -4</w:t>
            </w:r>
          </w:p>
          <w:p w:rsidR="00171160" w:rsidRP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</w:p>
          <w:p w:rsidR="00171160" w:rsidRP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</w:p>
          <w:p w:rsidR="00171160" w:rsidRP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0"/>
                <w:szCs w:val="20"/>
              </w:rPr>
            </w:pPr>
          </w:p>
        </w:tc>
        <w:tc>
          <w:tcPr>
            <w:tcW w:w="1749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</w:tr>
      <w:tr w:rsidR="00171160" w:rsidRPr="008B4351" w:rsidTr="00087EF2">
        <w:trPr>
          <w:trHeight w:val="1053"/>
        </w:trPr>
        <w:tc>
          <w:tcPr>
            <w:tcW w:w="2099" w:type="dxa"/>
            <w:vMerge/>
          </w:tcPr>
          <w:p w:rsidR="00171160" w:rsidRPr="0010444E" w:rsidRDefault="00171160" w:rsidP="00087EF2"/>
        </w:tc>
        <w:tc>
          <w:tcPr>
            <w:tcW w:w="3396" w:type="dxa"/>
          </w:tcPr>
          <w:p w:rsidR="00171160" w:rsidRDefault="00171160" w:rsidP="00A17190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УП.0</w:t>
            </w:r>
            <w:r w:rsidR="00A17190">
              <w:rPr>
                <w:rFonts w:eastAsia="Calibri"/>
                <w:b/>
                <w:bCs/>
                <w:sz w:val="20"/>
                <w:szCs w:val="20"/>
              </w:rPr>
              <w:t>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Учебная практика</w:t>
            </w:r>
          </w:p>
        </w:tc>
        <w:tc>
          <w:tcPr>
            <w:tcW w:w="1107" w:type="dxa"/>
            <w:shd w:val="clear" w:color="auto" w:fill="auto"/>
          </w:tcPr>
          <w:p w:rsidR="00171160" w:rsidRPr="0052078D" w:rsidRDefault="00A17190" w:rsidP="00087EF2">
            <w:pPr>
              <w:pStyle w:val="211"/>
              <w:shd w:val="clear" w:color="auto" w:fill="auto"/>
              <w:spacing w:line="240" w:lineRule="auto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144</w:t>
            </w:r>
          </w:p>
        </w:tc>
        <w:tc>
          <w:tcPr>
            <w:tcW w:w="1606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749" w:type="dxa"/>
          </w:tcPr>
          <w:p w:rsidR="00171160" w:rsidRPr="003449B6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144</w:t>
            </w:r>
          </w:p>
          <w:p w:rsid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</w:p>
          <w:p w:rsidR="00171160" w:rsidRPr="00A17190" w:rsidRDefault="00A1719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sz w:val="20"/>
                <w:szCs w:val="20"/>
              </w:rPr>
              <w:t>3</w:t>
            </w:r>
            <w:r w:rsidR="00171160">
              <w:rPr>
                <w:rStyle w:val="211pt"/>
                <w:bCs/>
                <w:sz w:val="20"/>
                <w:szCs w:val="20"/>
              </w:rPr>
              <w:t>. Семестр -</w:t>
            </w:r>
            <w:r>
              <w:rPr>
                <w:rStyle w:val="211pt"/>
                <w:bCs/>
                <w:sz w:val="20"/>
                <w:szCs w:val="20"/>
              </w:rPr>
              <w:t>36</w:t>
            </w:r>
          </w:p>
          <w:p w:rsidR="00171160" w:rsidRPr="003449B6" w:rsidRDefault="00A1719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sz w:val="20"/>
                <w:szCs w:val="20"/>
              </w:rPr>
              <w:t>4. Семестр-36</w:t>
            </w:r>
          </w:p>
          <w:p w:rsidR="00171160" w:rsidRPr="003449B6" w:rsidRDefault="00A1719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</w:rPr>
            </w:pPr>
            <w:r>
              <w:rPr>
                <w:rStyle w:val="211pt"/>
                <w:bCs/>
                <w:sz w:val="20"/>
                <w:szCs w:val="20"/>
              </w:rPr>
              <w:t>5</w:t>
            </w:r>
            <w:r w:rsidR="00171160">
              <w:rPr>
                <w:rStyle w:val="211pt"/>
                <w:bCs/>
                <w:sz w:val="20"/>
                <w:szCs w:val="20"/>
              </w:rPr>
              <w:t>. Семестр -72</w:t>
            </w:r>
          </w:p>
          <w:p w:rsidR="0017116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  <w:lang w:val="en-US"/>
              </w:rPr>
            </w:pPr>
          </w:p>
          <w:p w:rsidR="00171160" w:rsidRPr="009D1A20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  <w:lang w:val="en-US"/>
              </w:rPr>
            </w:pPr>
          </w:p>
          <w:p w:rsidR="00171160" w:rsidRPr="00DD1B58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</w:tr>
      <w:tr w:rsidR="00171160" w:rsidRPr="008B4351" w:rsidTr="00087EF2">
        <w:trPr>
          <w:trHeight w:val="1053"/>
        </w:trPr>
        <w:tc>
          <w:tcPr>
            <w:tcW w:w="2099" w:type="dxa"/>
            <w:vMerge/>
          </w:tcPr>
          <w:p w:rsidR="00171160" w:rsidRPr="0010444E" w:rsidRDefault="00171160" w:rsidP="00087EF2"/>
        </w:tc>
        <w:tc>
          <w:tcPr>
            <w:tcW w:w="3396" w:type="dxa"/>
          </w:tcPr>
          <w:p w:rsidR="00171160" w:rsidRDefault="00171160" w:rsidP="00A17190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ПП.0</w:t>
            </w:r>
            <w:r w:rsidR="00A17190">
              <w:rPr>
                <w:rFonts w:eastAsia="Calibri"/>
                <w:b/>
                <w:bCs/>
                <w:sz w:val="20"/>
                <w:szCs w:val="20"/>
              </w:rPr>
              <w:t>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Производственная практика</w:t>
            </w:r>
          </w:p>
        </w:tc>
        <w:tc>
          <w:tcPr>
            <w:tcW w:w="1107" w:type="dxa"/>
            <w:shd w:val="clear" w:color="auto" w:fill="auto"/>
          </w:tcPr>
          <w:p w:rsidR="00171160" w:rsidRDefault="00A17190" w:rsidP="00087EF2">
            <w:pPr>
              <w:pStyle w:val="211"/>
              <w:shd w:val="clear" w:color="auto" w:fill="auto"/>
              <w:spacing w:line="240" w:lineRule="auto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360</w:t>
            </w:r>
          </w:p>
        </w:tc>
        <w:tc>
          <w:tcPr>
            <w:tcW w:w="1606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749" w:type="dxa"/>
          </w:tcPr>
          <w:p w:rsidR="00171160" w:rsidRDefault="0017116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71160" w:rsidRPr="009D1A20" w:rsidRDefault="00A1719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sz w:val="20"/>
                <w:szCs w:val="20"/>
                <w:lang w:val="en-US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360</w:t>
            </w:r>
          </w:p>
          <w:p w:rsidR="00171160" w:rsidRPr="00DD1B58" w:rsidRDefault="00171160" w:rsidP="00087EF2">
            <w:pPr>
              <w:pStyle w:val="211"/>
              <w:shd w:val="clear" w:color="auto" w:fill="auto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0"/>
                <w:szCs w:val="20"/>
              </w:rPr>
            </w:pPr>
          </w:p>
        </w:tc>
      </w:tr>
      <w:tr w:rsidR="00171160" w:rsidRPr="008B4351" w:rsidTr="00087EF2">
        <w:tc>
          <w:tcPr>
            <w:tcW w:w="2099" w:type="dxa"/>
          </w:tcPr>
          <w:p w:rsidR="00171160" w:rsidRPr="008B4351" w:rsidRDefault="00171160" w:rsidP="00087EF2">
            <w:pPr>
              <w:rPr>
                <w:sz w:val="10"/>
                <w:szCs w:val="10"/>
              </w:rPr>
            </w:pPr>
          </w:p>
        </w:tc>
        <w:tc>
          <w:tcPr>
            <w:tcW w:w="3396" w:type="dxa"/>
            <w:vAlign w:val="center"/>
          </w:tcPr>
          <w:p w:rsidR="00171160" w:rsidRPr="0010444E" w:rsidRDefault="00171160" w:rsidP="00087EF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  <w:sz w:val="20"/>
                <w:szCs w:val="20"/>
              </w:rPr>
            </w:pPr>
            <w:r w:rsidRPr="0010444E">
              <w:rPr>
                <w:rStyle w:val="211pt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107" w:type="dxa"/>
          </w:tcPr>
          <w:p w:rsidR="00171160" w:rsidRPr="0010444E" w:rsidRDefault="00171160" w:rsidP="00087EF2">
            <w:pPr>
              <w:pStyle w:val="211"/>
              <w:shd w:val="clear" w:color="auto" w:fill="auto"/>
              <w:spacing w:line="240" w:lineRule="auto"/>
              <w:rPr>
                <w:rStyle w:val="211pt"/>
                <w:b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</w:tcPr>
          <w:p w:rsidR="00171160" w:rsidRPr="009D1A20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132</w:t>
            </w:r>
          </w:p>
        </w:tc>
        <w:tc>
          <w:tcPr>
            <w:tcW w:w="1620" w:type="dxa"/>
          </w:tcPr>
          <w:p w:rsidR="00171160" w:rsidRPr="003449B6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48</w:t>
            </w:r>
          </w:p>
        </w:tc>
        <w:tc>
          <w:tcPr>
            <w:tcW w:w="1714" w:type="dxa"/>
          </w:tcPr>
          <w:p w:rsidR="00171160" w:rsidRPr="003449B6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49" w:type="dxa"/>
          </w:tcPr>
          <w:p w:rsidR="00171160" w:rsidRPr="0052078D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144</w:t>
            </w:r>
          </w:p>
        </w:tc>
        <w:tc>
          <w:tcPr>
            <w:tcW w:w="1559" w:type="dxa"/>
          </w:tcPr>
          <w:p w:rsidR="00171160" w:rsidRPr="003449B6" w:rsidRDefault="00A17190" w:rsidP="00087EF2">
            <w:pPr>
              <w:pStyle w:val="211"/>
              <w:shd w:val="clear" w:color="auto" w:fill="auto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0"/>
                <w:szCs w:val="20"/>
              </w:rPr>
            </w:pPr>
            <w:r>
              <w:rPr>
                <w:rStyle w:val="22pt"/>
                <w:b/>
                <w:color w:val="auto"/>
                <w:sz w:val="20"/>
                <w:szCs w:val="20"/>
              </w:rPr>
              <w:t>360</w:t>
            </w:r>
          </w:p>
        </w:tc>
      </w:tr>
    </w:tbl>
    <w:p w:rsidR="00D34800" w:rsidRPr="003F293C" w:rsidRDefault="00D3480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</w:p>
    <w:p w:rsidR="004839C7" w:rsidRPr="00D41598" w:rsidRDefault="004839C7" w:rsidP="004839C7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center"/>
        <w:rPr>
          <w:b/>
        </w:rPr>
      </w:pPr>
      <w:r>
        <w:rPr>
          <w:b/>
          <w:bCs/>
          <w:sz w:val="28"/>
          <w:szCs w:val="28"/>
        </w:rPr>
        <w:t>2</w:t>
      </w:r>
      <w:r w:rsidRPr="008B4351">
        <w:rPr>
          <w:b/>
          <w:bCs/>
          <w:sz w:val="28"/>
          <w:szCs w:val="28"/>
        </w:rPr>
        <w:t xml:space="preserve">.1. Тематический план и содержание </w:t>
      </w:r>
      <w:proofErr w:type="gramStart"/>
      <w:r w:rsidRPr="008B4351">
        <w:rPr>
          <w:b/>
          <w:bCs/>
          <w:sz w:val="28"/>
          <w:szCs w:val="28"/>
        </w:rPr>
        <w:t>обучения по</w:t>
      </w:r>
      <w:proofErr w:type="gramEnd"/>
      <w:r w:rsidRPr="008B4351">
        <w:rPr>
          <w:b/>
          <w:bCs/>
          <w:sz w:val="28"/>
          <w:szCs w:val="28"/>
        </w:rPr>
        <w:t xml:space="preserve"> профессиональному модулю ПМ. 0</w:t>
      </w:r>
      <w:r w:rsidR="00A17190">
        <w:rPr>
          <w:b/>
          <w:bCs/>
          <w:sz w:val="28"/>
          <w:szCs w:val="28"/>
        </w:rPr>
        <w:t>1</w:t>
      </w:r>
      <w:r w:rsidRPr="008B4351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« Ремонт аппаратуры релейной защиты и автоматики</w:t>
      </w:r>
      <w:r w:rsidRPr="00D41598">
        <w:rPr>
          <w:b/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>.</w:t>
      </w:r>
    </w:p>
    <w:p w:rsidR="00D56C00" w:rsidRPr="00555089" w:rsidRDefault="00D56C00" w:rsidP="00D56C00">
      <w:pPr>
        <w:pStyle w:val="24"/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center"/>
        <w:rPr>
          <w:b/>
        </w:rPr>
      </w:pPr>
    </w:p>
    <w:tbl>
      <w:tblPr>
        <w:tblW w:w="159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850"/>
        <w:gridCol w:w="851"/>
        <w:gridCol w:w="7228"/>
        <w:gridCol w:w="851"/>
        <w:gridCol w:w="993"/>
        <w:gridCol w:w="709"/>
        <w:gridCol w:w="861"/>
        <w:gridCol w:w="947"/>
        <w:gridCol w:w="851"/>
      </w:tblGrid>
      <w:tr w:rsidR="00330F48" w:rsidRPr="00651582" w:rsidTr="00710B80">
        <w:trPr>
          <w:cantSplit/>
          <w:trHeight w:val="421"/>
        </w:trPr>
        <w:tc>
          <w:tcPr>
            <w:tcW w:w="1844" w:type="dxa"/>
            <w:vMerge w:val="restart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 xml:space="preserve">Наименование </w:t>
            </w:r>
            <w:proofErr w:type="spellStart"/>
            <w:proofErr w:type="gramStart"/>
            <w:r w:rsidRPr="00651582">
              <w:rPr>
                <w:b/>
                <w:bCs/>
                <w:sz w:val="20"/>
                <w:szCs w:val="20"/>
              </w:rPr>
              <w:t>профессио-нального</w:t>
            </w:r>
            <w:proofErr w:type="spellEnd"/>
            <w:proofErr w:type="gramEnd"/>
            <w:r w:rsidRPr="00651582">
              <w:rPr>
                <w:b/>
                <w:bCs/>
                <w:sz w:val="20"/>
                <w:szCs w:val="20"/>
              </w:rPr>
              <w:t xml:space="preserve"> модуля </w:t>
            </w:r>
            <w:r w:rsidRPr="00651582">
              <w:rPr>
                <w:b/>
                <w:bCs/>
                <w:sz w:val="20"/>
                <w:szCs w:val="20"/>
              </w:rPr>
              <w:lastRenderedPageBreak/>
              <w:t xml:space="preserve">(ПМ), </w:t>
            </w:r>
            <w:proofErr w:type="spellStart"/>
            <w:r w:rsidRPr="00651582">
              <w:rPr>
                <w:b/>
                <w:bCs/>
                <w:sz w:val="20"/>
                <w:szCs w:val="20"/>
              </w:rPr>
              <w:t>междисципли-нарных</w:t>
            </w:r>
            <w:proofErr w:type="spellEnd"/>
            <w:r w:rsidRPr="00651582">
              <w:rPr>
                <w:b/>
                <w:bCs/>
                <w:sz w:val="20"/>
                <w:szCs w:val="20"/>
              </w:rPr>
              <w:t xml:space="preserve"> курсов (МДК) и тем, </w:t>
            </w:r>
            <w:proofErr w:type="spellStart"/>
            <w:r w:rsidRPr="00651582">
              <w:rPr>
                <w:b/>
                <w:bCs/>
                <w:sz w:val="20"/>
                <w:szCs w:val="20"/>
              </w:rPr>
              <w:t>поуроч</w:t>
            </w:r>
            <w:proofErr w:type="spellEnd"/>
            <w:r w:rsidRPr="00651582">
              <w:rPr>
                <w:b/>
                <w:bCs/>
                <w:sz w:val="20"/>
                <w:szCs w:val="20"/>
              </w:rPr>
              <w:t>-</w:t>
            </w:r>
          </w:p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proofErr w:type="spellStart"/>
            <w:r w:rsidRPr="00651582">
              <w:rPr>
                <w:b/>
                <w:bCs/>
                <w:sz w:val="20"/>
                <w:szCs w:val="20"/>
              </w:rPr>
              <w:t>ное</w:t>
            </w:r>
            <w:proofErr w:type="spellEnd"/>
            <w:r w:rsidRPr="0065158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51582">
              <w:rPr>
                <w:b/>
                <w:bCs/>
                <w:sz w:val="20"/>
                <w:szCs w:val="20"/>
              </w:rPr>
              <w:t>планиро-вание</w:t>
            </w:r>
            <w:proofErr w:type="spellEnd"/>
            <w:proofErr w:type="gramEnd"/>
            <w:r w:rsidRPr="00651582">
              <w:rPr>
                <w:b/>
                <w:bCs/>
                <w:sz w:val="20"/>
                <w:szCs w:val="20"/>
              </w:rPr>
              <w:t xml:space="preserve"> работы </w:t>
            </w:r>
            <w:proofErr w:type="spellStart"/>
            <w:r w:rsidRPr="00651582">
              <w:rPr>
                <w:b/>
                <w:bCs/>
                <w:sz w:val="20"/>
                <w:szCs w:val="20"/>
              </w:rPr>
              <w:t>преподавате-ля</w:t>
            </w:r>
            <w:proofErr w:type="spellEnd"/>
            <w:r w:rsidRPr="0065158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lastRenderedPageBreak/>
              <w:t>Нумерация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№ учебного занятия</w:t>
            </w:r>
          </w:p>
        </w:tc>
        <w:tc>
          <w:tcPr>
            <w:tcW w:w="7228" w:type="dxa"/>
            <w:vMerge w:val="restart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651582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651582">
              <w:rPr>
                <w:b/>
                <w:bCs/>
                <w:sz w:val="20"/>
                <w:szCs w:val="20"/>
              </w:rPr>
              <w:t>, курсовая работа (проект).</w:t>
            </w:r>
            <w:r w:rsidRPr="00651582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14" w:type="dxa"/>
            <w:gridSpan w:val="4"/>
            <w:shd w:val="clear" w:color="auto" w:fill="auto"/>
          </w:tcPr>
          <w:p w:rsidR="00330F48" w:rsidRPr="00651582" w:rsidRDefault="00330F48" w:rsidP="00087EF2">
            <w:pPr>
              <w:rPr>
                <w:b/>
                <w:bCs/>
                <w:sz w:val="20"/>
                <w:szCs w:val="20"/>
              </w:rPr>
            </w:pPr>
          </w:p>
          <w:p w:rsidR="00330F48" w:rsidRPr="00651582" w:rsidRDefault="00330F48" w:rsidP="00087EF2">
            <w:pPr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Объем часов</w:t>
            </w:r>
          </w:p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ОК, ПК</w:t>
            </w:r>
          </w:p>
        </w:tc>
        <w:tc>
          <w:tcPr>
            <w:tcW w:w="851" w:type="dxa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B7D05">
              <w:rPr>
                <w:b/>
                <w:sz w:val="20"/>
                <w:szCs w:val="20"/>
              </w:rPr>
              <w:t>Код Н/У/</w:t>
            </w:r>
            <w:proofErr w:type="gramStart"/>
            <w:r w:rsidRPr="001B7D05">
              <w:rPr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330F48" w:rsidRPr="00651582" w:rsidTr="00710B80">
        <w:trPr>
          <w:cantSplit/>
          <w:trHeight w:val="2527"/>
        </w:trPr>
        <w:tc>
          <w:tcPr>
            <w:tcW w:w="1844" w:type="dxa"/>
            <w:vMerge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vMerge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textDirection w:val="btLr"/>
          </w:tcPr>
          <w:p w:rsidR="00330F48" w:rsidRPr="00651582" w:rsidRDefault="00330F48" w:rsidP="00087EF2">
            <w:pPr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Лекции</w:t>
            </w:r>
          </w:p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extDirection w:val="btLr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Лабораторные работы</w:t>
            </w:r>
          </w:p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Самостоятельная</w:t>
            </w:r>
          </w:p>
          <w:p w:rsidR="00330F48" w:rsidRPr="00651582" w:rsidRDefault="00330F48" w:rsidP="00087EF2">
            <w:pPr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861" w:type="dxa"/>
            <w:shd w:val="clear" w:color="auto" w:fill="auto"/>
            <w:textDirection w:val="btLr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Курсовая работа (проект)</w:t>
            </w:r>
          </w:p>
        </w:tc>
        <w:tc>
          <w:tcPr>
            <w:tcW w:w="947" w:type="dxa"/>
            <w:vMerge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330F48" w:rsidRPr="00651582" w:rsidTr="00710B80">
        <w:trPr>
          <w:trHeight w:val="20"/>
        </w:trPr>
        <w:tc>
          <w:tcPr>
            <w:tcW w:w="1844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47" w:type="dxa"/>
            <w:shd w:val="clear" w:color="auto" w:fill="auto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5158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30F48" w:rsidRPr="00651582" w:rsidRDefault="00330F4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5668" w:rsidRPr="00651582" w:rsidTr="00710B80">
        <w:trPr>
          <w:trHeight w:val="20"/>
        </w:trPr>
        <w:tc>
          <w:tcPr>
            <w:tcW w:w="1844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8F5668" w:rsidRPr="00651582" w:rsidRDefault="008F5668" w:rsidP="008C5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sz w:val="24"/>
              </w:rPr>
            </w:pPr>
            <w:r w:rsidRPr="007733E6">
              <w:rPr>
                <w:b/>
                <w:sz w:val="24"/>
                <w:highlight w:val="lightGray"/>
              </w:rPr>
              <w:t>3 семестр 46 часа</w:t>
            </w:r>
          </w:p>
        </w:tc>
        <w:tc>
          <w:tcPr>
            <w:tcW w:w="851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5668" w:rsidRPr="00651582" w:rsidTr="00710B80">
        <w:trPr>
          <w:trHeight w:val="20"/>
        </w:trPr>
        <w:tc>
          <w:tcPr>
            <w:tcW w:w="1844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8F5668" w:rsidRPr="00651582" w:rsidRDefault="008F5668" w:rsidP="008C5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sz w:val="24"/>
              </w:rPr>
            </w:pPr>
            <w:r w:rsidRPr="00502FCA">
              <w:rPr>
                <w:b/>
              </w:rPr>
              <w:t>МДК 01.01 «Техническая эксплуатация аппаратуры релейной защиты и автоматики»</w:t>
            </w:r>
          </w:p>
        </w:tc>
        <w:tc>
          <w:tcPr>
            <w:tcW w:w="851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F5668" w:rsidRPr="00651582" w:rsidRDefault="008F566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5668" w:rsidRPr="00651582" w:rsidTr="00320CAE">
        <w:trPr>
          <w:trHeight w:val="20"/>
        </w:trPr>
        <w:tc>
          <w:tcPr>
            <w:tcW w:w="15985" w:type="dxa"/>
            <w:gridSpan w:val="10"/>
            <w:shd w:val="clear" w:color="auto" w:fill="auto"/>
          </w:tcPr>
          <w:p w:rsidR="008F5668" w:rsidRPr="00651582" w:rsidRDefault="008F5668" w:rsidP="00773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Раздел 1.</w:t>
            </w:r>
            <w:r w:rsidRPr="00502FCA">
              <w:t xml:space="preserve"> Аппаратура релейной защиты, автоматики и средств измерения средней сложности</w:t>
            </w:r>
            <w:r w:rsidR="0042500C">
              <w:t xml:space="preserve"> 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 w:val="restart"/>
            <w:shd w:val="clear" w:color="auto" w:fill="auto"/>
          </w:tcPr>
          <w:p w:rsidR="00782C09" w:rsidRPr="00502FCA" w:rsidRDefault="00782C09" w:rsidP="008F5668">
            <w:pPr>
              <w:spacing w:after="36" w:line="238" w:lineRule="auto"/>
              <w:ind w:left="3" w:firstLine="0"/>
            </w:pPr>
            <w:r w:rsidRPr="00502FCA">
              <w:rPr>
                <w:b/>
              </w:rPr>
              <w:t>Тема 1.1.</w:t>
            </w:r>
            <w:r w:rsidRPr="00502FCA">
              <w:t xml:space="preserve"> Аппаратура релейной защиты, автоматики и средств измерения средней </w:t>
            </w:r>
          </w:p>
          <w:p w:rsidR="00782C09" w:rsidRPr="00651582" w:rsidRDefault="00782C09" w:rsidP="008F5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t>сложности</w:t>
            </w: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782C09" w:rsidRPr="00807758" w:rsidRDefault="00782C09" w:rsidP="00807758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ОК1-ОК10, ДОК-14</w:t>
            </w:r>
          </w:p>
          <w:p w:rsidR="00782C09" w:rsidRPr="00807758" w:rsidRDefault="00782C09" w:rsidP="00807758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2.1., ПК 2.2., ПК 2.3., ПК 2.4.,</w:t>
            </w:r>
          </w:p>
          <w:p w:rsidR="00782C09" w:rsidRPr="00807758" w:rsidRDefault="00782C09" w:rsidP="0080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2.5</w:t>
            </w:r>
          </w:p>
        </w:tc>
        <w:tc>
          <w:tcPr>
            <w:tcW w:w="851" w:type="dxa"/>
            <w:vMerge w:val="restart"/>
          </w:tcPr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Н1-8</w:t>
            </w:r>
          </w:p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У1-15</w:t>
            </w:r>
          </w:p>
          <w:p w:rsidR="00782C09" w:rsidRPr="00651582" w:rsidRDefault="00782C09" w:rsidP="0057226C">
            <w:pPr>
              <w:ind w:firstLine="0"/>
            </w:pPr>
            <w:r w:rsidRPr="00233070">
              <w:rPr>
                <w:sz w:val="20"/>
                <w:szCs w:val="20"/>
              </w:rPr>
              <w:t>З1-16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1. Назначение релейной защиты и автоматики.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>
              <w:t xml:space="preserve">2.  Конструкцию и принцип действия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>
              <w:t>3.Основные параметры, схемы подключения</w:t>
            </w:r>
            <w:r w:rsidRPr="00076A9B">
              <w:rPr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 xml:space="preserve">Тематика практических занятий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>1.Изучение конструкций реле, применение в схемах релейной защиты</w:t>
            </w:r>
            <w:r w:rsidRPr="00502FCA">
              <w:rPr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>2.Ознакомление с устройством и принципом действия устройств защитного отключения (УЗО)</w:t>
            </w:r>
            <w:r w:rsidRPr="00502FCA">
              <w:rPr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3.Изучение конструкции реле контроля напряжения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7758" w:rsidRPr="00651582" w:rsidTr="005956F1">
        <w:trPr>
          <w:trHeight w:val="20"/>
        </w:trPr>
        <w:tc>
          <w:tcPr>
            <w:tcW w:w="15985" w:type="dxa"/>
            <w:gridSpan w:val="10"/>
            <w:shd w:val="clear" w:color="auto" w:fill="auto"/>
          </w:tcPr>
          <w:p w:rsidR="00807758" w:rsidRPr="00651582" w:rsidRDefault="00807758" w:rsidP="00773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Раздел 2.</w:t>
            </w:r>
            <w:r w:rsidRPr="00502FCA">
              <w:t>Сборка, регулировка, ремонт, испытания, техническое обслуживание реле средней сложности.</w:t>
            </w:r>
            <w:r>
              <w:t xml:space="preserve"> 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 w:val="restart"/>
            <w:shd w:val="clear" w:color="auto" w:fill="auto"/>
          </w:tcPr>
          <w:p w:rsidR="00782C09" w:rsidRPr="00502FCA" w:rsidRDefault="00782C09" w:rsidP="0042500C">
            <w:pPr>
              <w:spacing w:line="248" w:lineRule="auto"/>
              <w:ind w:left="3" w:firstLine="0"/>
            </w:pPr>
            <w:r w:rsidRPr="00502FCA">
              <w:rPr>
                <w:b/>
              </w:rPr>
              <w:lastRenderedPageBreak/>
              <w:t xml:space="preserve">Тема 1.2. </w:t>
            </w:r>
            <w:r w:rsidRPr="00502FCA">
              <w:t>Приемы сборки, регулировки, ремонта, испытания, техническое обслуживание реле средней сложности.</w:t>
            </w:r>
            <w:r w:rsidRPr="00502FCA">
              <w:rPr>
                <w:b/>
              </w:rPr>
              <w:t xml:space="preserve"> </w:t>
            </w:r>
          </w:p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ОК1-ОК10, ДОК-14</w:t>
            </w:r>
          </w:p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2.1., ПК 2.2., ПК 2.3., ПК 2.4.,</w:t>
            </w:r>
          </w:p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2.5</w:t>
            </w:r>
          </w:p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Н1-8</w:t>
            </w:r>
          </w:p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У1-15</w:t>
            </w:r>
          </w:p>
          <w:p w:rsidR="00782C09" w:rsidRPr="00651582" w:rsidRDefault="00782C09" w:rsidP="0057226C">
            <w:pPr>
              <w:ind w:firstLine="0"/>
            </w:pPr>
            <w:r w:rsidRPr="00233070">
              <w:rPr>
                <w:sz w:val="20"/>
                <w:szCs w:val="20"/>
              </w:rPr>
              <w:t>З1-16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1. Основные дефекты аппаратуры релейной защиты.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2. Основные дефекты автоматики и средств измерения.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>
              <w:t xml:space="preserve">3. Технические характеристики обслуживаемого оборудования.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4. Приемы работ по сборке, ремонту и регулировки реле.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5. Аппаратура, способы и порядок проведения испытания реле.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 xml:space="preserve">Тематика практических занятий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57226C">
            <w:pPr>
              <w:ind w:firstLine="0"/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>
              <w:t xml:space="preserve">1.Исследование реле максимального тока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2.Исследование электромагнитного реле напряжение РН-53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4.Исследование реле времени с анкерным механизмом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>
              <w:t xml:space="preserve">Резерв времени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782C09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7758" w:rsidRPr="003E24F0" w:rsidTr="001225F5">
        <w:trPr>
          <w:trHeight w:val="20"/>
        </w:trPr>
        <w:tc>
          <w:tcPr>
            <w:tcW w:w="15985" w:type="dxa"/>
            <w:gridSpan w:val="10"/>
            <w:shd w:val="clear" w:color="auto" w:fill="auto"/>
          </w:tcPr>
          <w:p w:rsidR="00807758" w:rsidRPr="003E24F0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highlight w:val="lightGray"/>
              </w:rPr>
            </w:pPr>
            <w:r w:rsidRPr="003E24F0">
              <w:rPr>
                <w:b/>
                <w:highlight w:val="lightGray"/>
              </w:rPr>
              <w:t>Итого 3 семестр 46 часов</w:t>
            </w:r>
            <w:r>
              <w:rPr>
                <w:b/>
                <w:highlight w:val="lightGray"/>
              </w:rPr>
              <w:t xml:space="preserve">       28  /18</w:t>
            </w:r>
          </w:p>
        </w:tc>
      </w:tr>
      <w:tr w:rsidR="00807758" w:rsidRPr="00651582" w:rsidTr="001225F5">
        <w:trPr>
          <w:trHeight w:val="20"/>
        </w:trPr>
        <w:tc>
          <w:tcPr>
            <w:tcW w:w="15985" w:type="dxa"/>
            <w:gridSpan w:val="10"/>
            <w:shd w:val="clear" w:color="auto" w:fill="auto"/>
          </w:tcPr>
          <w:p w:rsidR="00807758" w:rsidRPr="00502FCA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</w:rPr>
            </w:pPr>
            <w:r w:rsidRPr="003E24F0">
              <w:rPr>
                <w:b/>
                <w:highlight w:val="lightGray"/>
              </w:rPr>
              <w:t>4 семестр 44 часа</w:t>
            </w:r>
          </w:p>
        </w:tc>
      </w:tr>
      <w:tr w:rsidR="00807758" w:rsidRPr="00651582" w:rsidTr="001225F5">
        <w:trPr>
          <w:trHeight w:val="20"/>
        </w:trPr>
        <w:tc>
          <w:tcPr>
            <w:tcW w:w="15985" w:type="dxa"/>
            <w:gridSpan w:val="10"/>
            <w:shd w:val="clear" w:color="auto" w:fill="auto"/>
          </w:tcPr>
          <w:p w:rsidR="00807758" w:rsidRPr="00651582" w:rsidRDefault="00807758" w:rsidP="008E4D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Раздел 3.</w:t>
            </w:r>
            <w:r w:rsidRPr="00502FCA">
              <w:t xml:space="preserve"> Сборка, регулировка, испытание и техническое обслуживание защит средней сложности.</w:t>
            </w:r>
            <w:r>
              <w:t xml:space="preserve"> 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 w:val="restart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Тема 1.3. С</w:t>
            </w:r>
            <w:r w:rsidRPr="00502FCA">
              <w:t>борка, регулировка, испытание и техническое обслуживани</w:t>
            </w:r>
            <w:r w:rsidRPr="00502FCA">
              <w:lastRenderedPageBreak/>
              <w:t>е защит средней сложности.</w:t>
            </w: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ОК1-ОК10, ДОК-14</w:t>
            </w:r>
          </w:p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2.1., ПК 2.2., ПК 2.3., ПК 2.4.,</w:t>
            </w:r>
          </w:p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2.5</w:t>
            </w:r>
          </w:p>
        </w:tc>
        <w:tc>
          <w:tcPr>
            <w:tcW w:w="851" w:type="dxa"/>
            <w:vMerge w:val="restart"/>
          </w:tcPr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Н1-8</w:t>
            </w:r>
          </w:p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У1-15</w:t>
            </w:r>
          </w:p>
          <w:p w:rsidR="00782C09" w:rsidRPr="00651582" w:rsidRDefault="00782C09" w:rsidP="0057226C">
            <w:pPr>
              <w:ind w:firstLine="0"/>
            </w:pPr>
            <w:r w:rsidRPr="00233070">
              <w:rPr>
                <w:sz w:val="20"/>
                <w:szCs w:val="20"/>
              </w:rPr>
              <w:t>З1-16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1.Основные понятия релейной защиты и автоматики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2.Виды повреждений в электроэнергетических системах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3.Общие принципы выполнения релейной защиты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4.Изображение реле на принципиальных схемах.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5.Классификации и принципы работы релейной защиты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>6.Основные требования, предъявляемые к релейной защите.</w:t>
            </w:r>
            <w:r w:rsidRPr="00502FCA">
              <w:rPr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 xml:space="preserve">Тематика практических занятий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57226C">
            <w:pPr>
              <w:ind w:firstLine="0"/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1.Исследование защитных характеристик плавких предохранителей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>
              <w:t xml:space="preserve">2.Исследование автоматических выключателей.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3.Исследование работы магнитного пускателя с тепловым реле и АВР 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4.Защита электродвигателей напряжением до 1 кВ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5.Автоматика электродвигателей напряжением до 1 кВ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6.Защита электродвигателя от понижения напряжения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7758" w:rsidRPr="00651582" w:rsidTr="002C48F6">
        <w:trPr>
          <w:trHeight w:val="20"/>
        </w:trPr>
        <w:tc>
          <w:tcPr>
            <w:tcW w:w="15985" w:type="dxa"/>
            <w:gridSpan w:val="10"/>
            <w:shd w:val="clear" w:color="auto" w:fill="auto"/>
          </w:tcPr>
          <w:p w:rsidR="00807758" w:rsidRPr="00651582" w:rsidRDefault="00807758" w:rsidP="008E4D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 w:rsidRPr="00502FCA">
              <w:rPr>
                <w:b/>
              </w:rPr>
              <w:t>Раздел 4.</w:t>
            </w:r>
            <w:r w:rsidRPr="00502FCA">
              <w:t xml:space="preserve"> Испытание изоляции цепей вторичной коммутации.</w:t>
            </w:r>
            <w:r>
              <w:t xml:space="preserve"> 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 w:val="restart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 xml:space="preserve">Тема 1.4. </w:t>
            </w:r>
            <w:r w:rsidRPr="00502FCA">
              <w:t>Испытание изоляции цепей вторичной коммутации</w:t>
            </w: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>Содержание</w:t>
            </w: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ОК1-ОК10, ДОК-14</w:t>
            </w:r>
          </w:p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2.1., ПК 2.2., ПК 2.3., ПК 2.4.,</w:t>
            </w:r>
          </w:p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2.5</w:t>
            </w:r>
          </w:p>
        </w:tc>
        <w:tc>
          <w:tcPr>
            <w:tcW w:w="851" w:type="dxa"/>
            <w:vMerge w:val="restart"/>
          </w:tcPr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Н1-8</w:t>
            </w:r>
          </w:p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У1-15</w:t>
            </w:r>
          </w:p>
          <w:p w:rsidR="00782C09" w:rsidRPr="00651582" w:rsidRDefault="00782C09" w:rsidP="0057226C">
            <w:pPr>
              <w:ind w:firstLine="0"/>
            </w:pPr>
            <w:r w:rsidRPr="00233070">
              <w:rPr>
                <w:sz w:val="20"/>
                <w:szCs w:val="20"/>
              </w:rPr>
              <w:t>З1-16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1.Объем и нормы приемо-сдаточных испытаний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2.Приборы и аппараты для и испытания вторичных цепей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3.Методика испытания электрической прочности электрооборудования и цепей вторичной коммутации повышенным напряжением промышленной частоты до 0,4 </w:t>
            </w:r>
            <w:proofErr w:type="spellStart"/>
            <w:r w:rsidRPr="00502FCA">
              <w:t>кв</w:t>
            </w:r>
            <w:proofErr w:type="spellEnd"/>
            <w:r w:rsidRPr="00502FCA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4.Проверка схем вторичной коммутации под напряжением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5.Технология проверки, наладки и испытания электрических аппаратов до 0,4 </w:t>
            </w:r>
            <w:proofErr w:type="spellStart"/>
            <w:r w:rsidRPr="00502FCA">
              <w:t>кв</w:t>
            </w:r>
            <w:proofErr w:type="spellEnd"/>
            <w:r w:rsidRPr="00502FCA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D01AAE" w:rsidRDefault="00782C09" w:rsidP="00D01AAE">
            <w:pPr>
              <w:spacing w:after="19" w:line="259" w:lineRule="auto"/>
              <w:ind w:left="3" w:firstLine="0"/>
              <w:rPr>
                <w:b/>
              </w:rPr>
            </w:pPr>
            <w:r w:rsidRPr="00D01AAE">
              <w:rPr>
                <w:b/>
              </w:rPr>
              <w:t>Самостоятельная работа</w:t>
            </w:r>
          </w:p>
          <w:p w:rsidR="00782C09" w:rsidRPr="00D01AAE" w:rsidRDefault="00782C09" w:rsidP="00D01AAE">
            <w:pPr>
              <w:spacing w:after="19" w:line="259" w:lineRule="auto"/>
              <w:ind w:left="3" w:firstLine="0"/>
              <w:rPr>
                <w:b/>
              </w:rPr>
            </w:pPr>
            <w:r>
              <w:t xml:space="preserve"> </w:t>
            </w:r>
            <w:r w:rsidRPr="00D01AAE">
              <w:rPr>
                <w:b/>
              </w:rPr>
              <w:t>Составить дополнительный конспект по темам</w:t>
            </w:r>
          </w:p>
          <w:p w:rsidR="00782C09" w:rsidRDefault="00782C09" w:rsidP="00D01AAE">
            <w:pPr>
              <w:spacing w:after="19" w:line="259" w:lineRule="auto"/>
              <w:ind w:left="3" w:firstLine="0"/>
            </w:pPr>
            <w:r>
              <w:t>-</w:t>
            </w:r>
            <w:r w:rsidRPr="00502FCA">
              <w:t xml:space="preserve">Реле и их разновидности.  </w:t>
            </w:r>
          </w:p>
          <w:p w:rsidR="00782C09" w:rsidRPr="00502FCA" w:rsidRDefault="00782C09" w:rsidP="00D01AAE">
            <w:pPr>
              <w:spacing w:after="19" w:line="259" w:lineRule="auto"/>
              <w:ind w:left="3" w:firstLine="0"/>
            </w:pPr>
            <w:r>
              <w:t xml:space="preserve"> -</w:t>
            </w:r>
            <w:r w:rsidRPr="00502FCA">
              <w:t xml:space="preserve">Схемы подключения трансформаторов тока и </w:t>
            </w:r>
            <w:proofErr w:type="gramStart"/>
            <w:r>
              <w:t>-</w:t>
            </w:r>
            <w:r w:rsidRPr="00502FCA">
              <w:t>н</w:t>
            </w:r>
            <w:proofErr w:type="gramEnd"/>
            <w:r w:rsidRPr="00502FCA">
              <w:t xml:space="preserve">апряжения, особенности их эксплуатации.  </w:t>
            </w:r>
          </w:p>
          <w:p w:rsidR="00782C09" w:rsidRPr="00502FCA" w:rsidRDefault="00782C09" w:rsidP="00D01AAE">
            <w:pPr>
              <w:spacing w:after="15" w:line="259" w:lineRule="auto"/>
              <w:ind w:left="3" w:firstLine="0"/>
            </w:pPr>
            <w:r>
              <w:t>-</w:t>
            </w:r>
            <w:r w:rsidRPr="00502FCA">
              <w:t xml:space="preserve">Составление электрических схем:  </w:t>
            </w:r>
          </w:p>
          <w:p w:rsidR="00782C09" w:rsidRDefault="00782C09" w:rsidP="00D01AAE">
            <w:pPr>
              <w:spacing w:line="259" w:lineRule="auto"/>
              <w:ind w:firstLine="0"/>
            </w:pPr>
            <w:r>
              <w:t>-</w:t>
            </w:r>
            <w:r w:rsidRPr="00502FCA">
              <w:t xml:space="preserve">Составление технологического процесса по ремонту  </w:t>
            </w:r>
          </w:p>
          <w:p w:rsidR="00782C09" w:rsidRPr="00502FCA" w:rsidRDefault="00782C09" w:rsidP="00D01AAE">
            <w:pPr>
              <w:spacing w:line="259" w:lineRule="auto"/>
              <w:ind w:firstLine="0"/>
            </w:pPr>
          </w:p>
        </w:tc>
        <w:tc>
          <w:tcPr>
            <w:tcW w:w="851" w:type="dxa"/>
            <w:shd w:val="clear" w:color="auto" w:fill="auto"/>
          </w:tcPr>
          <w:p w:rsidR="00782C09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7733E6" w:rsidRDefault="00782C09" w:rsidP="00EF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7733E6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7733E6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7733E6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7733E6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7733E6" w:rsidRDefault="00782C09" w:rsidP="00D01AAE">
            <w:pPr>
              <w:spacing w:line="259" w:lineRule="auto"/>
              <w:ind w:firstLine="0"/>
              <w:rPr>
                <w:b/>
              </w:rPr>
            </w:pPr>
            <w:r w:rsidRPr="007733E6">
              <w:rPr>
                <w:b/>
              </w:rPr>
              <w:t xml:space="preserve"> </w:t>
            </w:r>
          </w:p>
          <w:p w:rsidR="00782C09" w:rsidRPr="007733E6" w:rsidRDefault="00782C09" w:rsidP="0057226C">
            <w:pPr>
              <w:spacing w:line="259" w:lineRule="auto"/>
              <w:ind w:firstLine="0"/>
              <w:rPr>
                <w:b/>
              </w:rPr>
            </w:pPr>
            <w:r>
              <w:rPr>
                <w:b/>
              </w:rPr>
              <w:t xml:space="preserve">Резерв времени </w:t>
            </w:r>
          </w:p>
        </w:tc>
        <w:tc>
          <w:tcPr>
            <w:tcW w:w="851" w:type="dxa"/>
            <w:shd w:val="clear" w:color="auto" w:fill="auto"/>
          </w:tcPr>
          <w:p w:rsidR="00782C09" w:rsidRPr="007733E6" w:rsidRDefault="00782C09" w:rsidP="00D01A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993" w:type="dxa"/>
            <w:shd w:val="clear" w:color="auto" w:fill="auto"/>
          </w:tcPr>
          <w:p w:rsidR="00782C09" w:rsidRPr="007733E6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7733E6" w:rsidRDefault="00782C09" w:rsidP="00773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7733E6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</w:tcPr>
          <w:p w:rsidR="00782C09" w:rsidRPr="007733E6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2C09" w:rsidRPr="007733E6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7758" w:rsidRPr="00651582" w:rsidTr="00710B80">
        <w:trPr>
          <w:trHeight w:val="20"/>
        </w:trPr>
        <w:tc>
          <w:tcPr>
            <w:tcW w:w="1844" w:type="dxa"/>
            <w:shd w:val="clear" w:color="auto" w:fill="auto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807758" w:rsidRPr="007733E6" w:rsidRDefault="00807758" w:rsidP="00D01AAE">
            <w:pPr>
              <w:spacing w:line="259" w:lineRule="auto"/>
              <w:ind w:firstLine="0"/>
              <w:rPr>
                <w:b/>
                <w:highlight w:val="lightGray"/>
              </w:rPr>
            </w:pPr>
            <w:r w:rsidRPr="007733E6">
              <w:rPr>
                <w:b/>
                <w:highlight w:val="lightGray"/>
              </w:rPr>
              <w:t xml:space="preserve">Итого 4 семестр 44 часа 28/12  </w:t>
            </w:r>
          </w:p>
          <w:p w:rsidR="00807758" w:rsidRPr="00502FCA" w:rsidRDefault="00807758" w:rsidP="00D01AAE">
            <w:pPr>
              <w:spacing w:line="259" w:lineRule="auto"/>
              <w:ind w:firstLine="0"/>
            </w:pPr>
            <w:r w:rsidRPr="007733E6">
              <w:rPr>
                <w:b/>
                <w:highlight w:val="lightGray"/>
              </w:rPr>
              <w:t xml:space="preserve">   самостоятельная работа 4</w:t>
            </w:r>
          </w:p>
        </w:tc>
        <w:tc>
          <w:tcPr>
            <w:tcW w:w="851" w:type="dxa"/>
            <w:shd w:val="clear" w:color="auto" w:fill="auto"/>
          </w:tcPr>
          <w:p w:rsidR="00807758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07758" w:rsidRPr="00651582" w:rsidRDefault="00807758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1FB0" w:rsidRPr="00651582" w:rsidTr="00710B80">
        <w:trPr>
          <w:trHeight w:val="20"/>
        </w:trPr>
        <w:tc>
          <w:tcPr>
            <w:tcW w:w="1844" w:type="dxa"/>
            <w:shd w:val="clear" w:color="auto" w:fill="auto"/>
          </w:tcPr>
          <w:p w:rsidR="00691FB0" w:rsidRPr="00651582" w:rsidRDefault="00691FB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91FB0" w:rsidRPr="00651582" w:rsidRDefault="00691FB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91FB0" w:rsidRPr="00651582" w:rsidRDefault="00691FB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691FB0" w:rsidRPr="008E4D68" w:rsidRDefault="00691FB0" w:rsidP="008E4D68">
            <w:pPr>
              <w:spacing w:line="259" w:lineRule="auto"/>
              <w:ind w:firstLine="0"/>
              <w:jc w:val="center"/>
              <w:rPr>
                <w:b/>
              </w:rPr>
            </w:pPr>
            <w:r w:rsidRPr="008E4D68">
              <w:rPr>
                <w:b/>
                <w:highlight w:val="lightGray"/>
              </w:rPr>
              <w:t>5 семестр 58 часов</w:t>
            </w:r>
          </w:p>
        </w:tc>
        <w:tc>
          <w:tcPr>
            <w:tcW w:w="851" w:type="dxa"/>
            <w:shd w:val="clear" w:color="auto" w:fill="auto"/>
          </w:tcPr>
          <w:p w:rsidR="00691FB0" w:rsidRDefault="00691FB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91FB0" w:rsidRPr="00651582" w:rsidRDefault="00691FB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91FB0" w:rsidRPr="00651582" w:rsidRDefault="00691FB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691FB0" w:rsidRPr="00651582" w:rsidRDefault="00691FB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691FB0" w:rsidRPr="00807758" w:rsidRDefault="00691FB0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ОК1-ОК10, ДОК-14</w:t>
            </w:r>
          </w:p>
          <w:p w:rsidR="00691FB0" w:rsidRPr="00807758" w:rsidRDefault="00691FB0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 xml:space="preserve">ПК 2.1., ПК 2.2., </w:t>
            </w:r>
            <w:r w:rsidRPr="00807758">
              <w:rPr>
                <w:sz w:val="16"/>
                <w:szCs w:val="16"/>
              </w:rPr>
              <w:lastRenderedPageBreak/>
              <w:t>ПК 2.3., ПК 2.4.,</w:t>
            </w:r>
          </w:p>
          <w:p w:rsidR="00691FB0" w:rsidRPr="00807758" w:rsidRDefault="00691FB0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2.5</w:t>
            </w:r>
          </w:p>
        </w:tc>
        <w:tc>
          <w:tcPr>
            <w:tcW w:w="851" w:type="dxa"/>
            <w:vMerge w:val="restart"/>
          </w:tcPr>
          <w:p w:rsidR="00691FB0" w:rsidRPr="00233070" w:rsidRDefault="00691FB0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lastRenderedPageBreak/>
              <w:t>Н1-8</w:t>
            </w:r>
          </w:p>
          <w:p w:rsidR="00691FB0" w:rsidRPr="00233070" w:rsidRDefault="00691FB0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У1-15</w:t>
            </w:r>
          </w:p>
          <w:p w:rsidR="00691FB0" w:rsidRPr="00651582" w:rsidRDefault="00691FB0" w:rsidP="0057226C">
            <w:pPr>
              <w:ind w:firstLine="0"/>
            </w:pPr>
            <w:r w:rsidRPr="00233070">
              <w:rPr>
                <w:sz w:val="20"/>
                <w:szCs w:val="20"/>
              </w:rPr>
              <w:t>З1-16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 w:val="restart"/>
            <w:shd w:val="clear" w:color="auto" w:fill="auto"/>
          </w:tcPr>
          <w:p w:rsidR="00782C09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</w:rPr>
            </w:pPr>
            <w:r w:rsidRPr="00502FCA">
              <w:rPr>
                <w:b/>
              </w:rPr>
              <w:t xml:space="preserve">Тема 1.4. </w:t>
            </w:r>
            <w:r>
              <w:rPr>
                <w:b/>
              </w:rPr>
              <w:t>2</w:t>
            </w:r>
          </w:p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lastRenderedPageBreak/>
              <w:t>Испытание изоляции цепей вторичной коммутации</w:t>
            </w: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6.Методика проведения испытаний электродвигателей до 0,4 </w:t>
            </w:r>
            <w:proofErr w:type="spellStart"/>
            <w:r w:rsidRPr="00502FCA">
              <w:t>кв</w:t>
            </w:r>
            <w:proofErr w:type="spellEnd"/>
            <w:r w:rsidRPr="00502FCA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7.Методика проведения испытаний электропроводок напряжением до 0,4 кв.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 xml:space="preserve">Тематика практических занятий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1.Испытания сопротивления изоляции токоведущих частей электроустановок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t>2.Проверка и испытания электрических аппаратов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7758" w:rsidRPr="00651582" w:rsidTr="00DA0B7E">
        <w:trPr>
          <w:trHeight w:val="20"/>
        </w:trPr>
        <w:tc>
          <w:tcPr>
            <w:tcW w:w="15985" w:type="dxa"/>
            <w:gridSpan w:val="10"/>
            <w:shd w:val="clear" w:color="auto" w:fill="auto"/>
          </w:tcPr>
          <w:p w:rsidR="00807758" w:rsidRPr="00651582" w:rsidRDefault="00807758" w:rsidP="00035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 xml:space="preserve">Раздел 5. </w:t>
            </w:r>
            <w:r w:rsidRPr="00502FCA">
              <w:t>Ремонт и техническое обслуживание испытательных устройств.</w:t>
            </w:r>
            <w:r>
              <w:t xml:space="preserve">  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 w:val="restart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 xml:space="preserve">Тема 1.5. </w:t>
            </w:r>
            <w:r w:rsidRPr="00502FCA">
              <w:t>Ремонт и техническое обслуживание испытательн</w:t>
            </w:r>
            <w:r w:rsidRPr="00502FCA">
              <w:lastRenderedPageBreak/>
              <w:t>ых устройств.</w:t>
            </w: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Default="00782C09" w:rsidP="0057226C">
            <w:pPr>
              <w:spacing w:line="259" w:lineRule="auto"/>
              <w:ind w:firstLine="0"/>
            </w:pPr>
            <w:r w:rsidRPr="00076A9B">
              <w:rPr>
                <w:b/>
              </w:rPr>
              <w:t>Содержание</w:t>
            </w: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ОК1-ОК10, ДОК-14</w:t>
            </w:r>
          </w:p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2.1., ПК 2.2., ПК 2.3., ПК 2.4.,</w:t>
            </w:r>
          </w:p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2.5</w:t>
            </w:r>
          </w:p>
        </w:tc>
        <w:tc>
          <w:tcPr>
            <w:tcW w:w="851" w:type="dxa"/>
            <w:vMerge w:val="restart"/>
          </w:tcPr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Н1-8</w:t>
            </w:r>
          </w:p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У1-15</w:t>
            </w:r>
          </w:p>
          <w:p w:rsidR="00782C09" w:rsidRPr="00651582" w:rsidRDefault="00782C09" w:rsidP="0057226C">
            <w:pPr>
              <w:ind w:firstLine="0"/>
            </w:pPr>
            <w:r w:rsidRPr="00233070">
              <w:rPr>
                <w:sz w:val="20"/>
                <w:szCs w:val="20"/>
              </w:rPr>
              <w:t>З1-16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1.Приборное обеспечение при выполнении работ по техническому обслуживанию устройств РЗ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2. Система технического обслуживания и ремонта испытательных устройств.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3. Техническое обслуживание и ремонт </w:t>
            </w:r>
            <w:r w:rsidRPr="00502FCA">
              <w:lastRenderedPageBreak/>
              <w:t xml:space="preserve">электроизмерительных приборов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502FCA" w:rsidRDefault="00782C09" w:rsidP="0057226C">
            <w:pPr>
              <w:spacing w:line="259" w:lineRule="auto"/>
              <w:ind w:firstLine="0"/>
            </w:pPr>
            <w:r w:rsidRPr="00502FCA">
              <w:t xml:space="preserve">4. Электротехнические лаборатории и испытательные электроустановки. 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 w:val="restart"/>
            <w:shd w:val="clear" w:color="auto" w:fill="auto"/>
          </w:tcPr>
          <w:p w:rsidR="00782C09" w:rsidRPr="00035BA1" w:rsidRDefault="00782C09" w:rsidP="00035BA1">
            <w:pPr>
              <w:rPr>
                <w:b/>
                <w:sz w:val="24"/>
              </w:rPr>
            </w:pPr>
            <w:r w:rsidRPr="00035BA1">
              <w:rPr>
                <w:b/>
                <w:sz w:val="24"/>
              </w:rPr>
              <w:t>Тема 1.6</w:t>
            </w:r>
          </w:p>
          <w:p w:rsidR="00782C09" w:rsidRPr="00035BA1" w:rsidRDefault="00782C09" w:rsidP="00035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  <w:r w:rsidRPr="00035BA1">
              <w:rPr>
                <w:sz w:val="24"/>
              </w:rPr>
              <w:t>Проверка аппаратуры РЗА и измерительных средств на стенде</w:t>
            </w: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  <w:r w:rsidRPr="00035BA1">
              <w:rPr>
                <w:b/>
                <w:sz w:val="24"/>
              </w:rPr>
              <w:t>Содержание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shd w:val="clear" w:color="auto" w:fill="auto"/>
          </w:tcPr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ОК1-ОК10, ДОК-14</w:t>
            </w:r>
          </w:p>
          <w:p w:rsidR="00782C09" w:rsidRPr="00807758" w:rsidRDefault="00782C09" w:rsidP="0057226C">
            <w:pPr>
              <w:ind w:firstLine="0"/>
              <w:rPr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2.1., ПК 2.2., ПК 2.3., ПК 2.4.,</w:t>
            </w:r>
          </w:p>
          <w:p w:rsidR="00782C09" w:rsidRPr="00807758" w:rsidRDefault="00782C09" w:rsidP="00572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16"/>
                <w:szCs w:val="16"/>
              </w:rPr>
            </w:pPr>
            <w:r w:rsidRPr="00807758">
              <w:rPr>
                <w:sz w:val="16"/>
                <w:szCs w:val="16"/>
              </w:rPr>
              <w:t>ПК 2.5</w:t>
            </w:r>
          </w:p>
        </w:tc>
        <w:tc>
          <w:tcPr>
            <w:tcW w:w="851" w:type="dxa"/>
            <w:vMerge w:val="restart"/>
          </w:tcPr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Н1-8</w:t>
            </w:r>
          </w:p>
          <w:p w:rsidR="00782C09" w:rsidRPr="00233070" w:rsidRDefault="00782C09" w:rsidP="0057226C">
            <w:pPr>
              <w:ind w:firstLine="0"/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У1-15</w:t>
            </w:r>
          </w:p>
          <w:p w:rsidR="00782C09" w:rsidRPr="00651582" w:rsidRDefault="00782C09" w:rsidP="0057226C">
            <w:pPr>
              <w:ind w:firstLine="0"/>
            </w:pPr>
            <w:r w:rsidRPr="00233070">
              <w:rPr>
                <w:sz w:val="20"/>
                <w:szCs w:val="20"/>
              </w:rPr>
              <w:t>З1-16</w:t>
            </w: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pStyle w:val="211"/>
              <w:shd w:val="clear" w:color="auto" w:fill="auto"/>
              <w:spacing w:line="276" w:lineRule="auto"/>
              <w:rPr>
                <w:rStyle w:val="211pt"/>
                <w:b/>
                <w:sz w:val="24"/>
                <w:szCs w:val="24"/>
              </w:rPr>
            </w:pPr>
            <w:r w:rsidRPr="00035BA1">
              <w:rPr>
                <w:sz w:val="24"/>
                <w:szCs w:val="24"/>
              </w:rPr>
              <w:t>У</w:t>
            </w:r>
            <w:r w:rsidRPr="00035BA1">
              <w:rPr>
                <w:sz w:val="24"/>
                <w:szCs w:val="24"/>
              </w:rPr>
              <w:t>стройство стенда для проверки устройств РЗА и измерительных инструментов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widowControl w:val="0"/>
              <w:rPr>
                <w:sz w:val="24"/>
              </w:rPr>
            </w:pPr>
            <w:r w:rsidRPr="00035BA1">
              <w:rPr>
                <w:sz w:val="24"/>
              </w:rPr>
              <w:t>П</w:t>
            </w:r>
            <w:r w:rsidRPr="00035BA1">
              <w:rPr>
                <w:sz w:val="24"/>
              </w:rPr>
              <w:t>орядок подключения измерительных сре</w:t>
            </w:r>
            <w:proofErr w:type="gramStart"/>
            <w:r w:rsidRPr="00035BA1">
              <w:rPr>
                <w:sz w:val="24"/>
              </w:rPr>
              <w:t>дств дл</w:t>
            </w:r>
            <w:proofErr w:type="gramEnd"/>
            <w:r w:rsidRPr="00035BA1">
              <w:rPr>
                <w:sz w:val="24"/>
              </w:rPr>
              <w:t>я проверки на стенде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rPr>
                <w:sz w:val="24"/>
              </w:rPr>
            </w:pPr>
            <w:r w:rsidRPr="00035BA1">
              <w:rPr>
                <w:sz w:val="24"/>
              </w:rPr>
              <w:t>П</w:t>
            </w:r>
            <w:r w:rsidRPr="00035BA1">
              <w:rPr>
                <w:sz w:val="24"/>
              </w:rPr>
              <w:t xml:space="preserve">орядок подключение реле, </w:t>
            </w:r>
            <w:proofErr w:type="gramStart"/>
            <w:r w:rsidRPr="00035BA1">
              <w:rPr>
                <w:sz w:val="24"/>
              </w:rPr>
              <w:t>для</w:t>
            </w:r>
            <w:proofErr w:type="gramEnd"/>
            <w:r w:rsidRPr="00035BA1">
              <w:rPr>
                <w:sz w:val="24"/>
              </w:rPr>
              <w:t xml:space="preserve"> проверке на стенде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rPr>
                <w:sz w:val="24"/>
              </w:rPr>
            </w:pPr>
            <w:r w:rsidRPr="00035BA1">
              <w:rPr>
                <w:sz w:val="24"/>
              </w:rPr>
              <w:t xml:space="preserve"> П</w:t>
            </w:r>
            <w:r w:rsidRPr="00035BA1">
              <w:rPr>
                <w:sz w:val="24"/>
              </w:rPr>
              <w:t>роверяемые параметры, технология проведения проверки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widowControl w:val="0"/>
              <w:rPr>
                <w:sz w:val="24"/>
              </w:rPr>
            </w:pPr>
            <w:r w:rsidRPr="00035BA1">
              <w:rPr>
                <w:sz w:val="24"/>
              </w:rPr>
              <w:t>Б</w:t>
            </w:r>
            <w:r w:rsidRPr="00035BA1">
              <w:rPr>
                <w:sz w:val="24"/>
              </w:rPr>
              <w:t>езопасность труда при проведении проверки оборудования на стенде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widowControl w:val="0"/>
              <w:rPr>
                <w:sz w:val="24"/>
              </w:rPr>
            </w:pPr>
            <w:r w:rsidRPr="00035BA1">
              <w:rPr>
                <w:sz w:val="24"/>
              </w:rPr>
              <w:t>Резерв  времени</w:t>
            </w:r>
          </w:p>
        </w:tc>
        <w:tc>
          <w:tcPr>
            <w:tcW w:w="851" w:type="dxa"/>
            <w:shd w:val="clear" w:color="auto" w:fill="auto"/>
          </w:tcPr>
          <w:p w:rsidR="00782C09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widowControl w:val="0"/>
              <w:rPr>
                <w:sz w:val="24"/>
              </w:rPr>
            </w:pPr>
            <w:r w:rsidRPr="00035BA1">
              <w:rPr>
                <w:b/>
                <w:sz w:val="24"/>
              </w:rPr>
              <w:t>Тематика практических занятий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35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035BA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035BA1">
              <w:rPr>
                <w:sz w:val="24"/>
              </w:rPr>
              <w:t>азборк</w:t>
            </w:r>
            <w:r>
              <w:rPr>
                <w:sz w:val="24"/>
              </w:rPr>
              <w:t>а</w:t>
            </w:r>
            <w:r w:rsidRPr="00035BA1">
              <w:rPr>
                <w:sz w:val="24"/>
              </w:rPr>
              <w:t>, сборк</w:t>
            </w:r>
            <w:r>
              <w:rPr>
                <w:sz w:val="24"/>
              </w:rPr>
              <w:t>а, ремонт</w:t>
            </w:r>
            <w:r w:rsidRPr="00035BA1">
              <w:rPr>
                <w:sz w:val="24"/>
              </w:rPr>
              <w:t xml:space="preserve"> простых средств измерения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35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widowControl w:val="0"/>
              <w:rPr>
                <w:sz w:val="24"/>
              </w:rPr>
            </w:pPr>
            <w:r w:rsidRPr="00035BA1">
              <w:rPr>
                <w:sz w:val="24"/>
              </w:rPr>
              <w:t xml:space="preserve">Итоговая аттестация в форме экзамена </w:t>
            </w:r>
          </w:p>
        </w:tc>
        <w:tc>
          <w:tcPr>
            <w:tcW w:w="851" w:type="dxa"/>
            <w:shd w:val="clear" w:color="auto" w:fill="auto"/>
          </w:tcPr>
          <w:p w:rsidR="00782C09" w:rsidRDefault="00782C09" w:rsidP="00035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widowControl w:val="0"/>
              <w:rPr>
                <w:b/>
                <w:sz w:val="24"/>
                <w:highlight w:val="lightGray"/>
              </w:rPr>
            </w:pPr>
            <w:r w:rsidRPr="00035BA1">
              <w:rPr>
                <w:b/>
                <w:sz w:val="24"/>
                <w:highlight w:val="lightGray"/>
              </w:rPr>
              <w:t>Итого 5 семестр  58 часов 28\18  итог аттестация 6 часов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C09" w:rsidRPr="00651582" w:rsidTr="00710B80">
        <w:trPr>
          <w:trHeight w:val="20"/>
        </w:trPr>
        <w:tc>
          <w:tcPr>
            <w:tcW w:w="1844" w:type="dxa"/>
            <w:vMerge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2C09" w:rsidRPr="00035BA1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228" w:type="dxa"/>
            <w:shd w:val="clear" w:color="auto" w:fill="auto"/>
          </w:tcPr>
          <w:p w:rsidR="00782C09" w:rsidRPr="00035BA1" w:rsidRDefault="00782C09" w:rsidP="0057226C">
            <w:pPr>
              <w:widowControl w:val="0"/>
              <w:rPr>
                <w:b/>
                <w:sz w:val="24"/>
                <w:highlight w:val="lightGray"/>
              </w:rPr>
            </w:pPr>
            <w:r>
              <w:rPr>
                <w:b/>
                <w:sz w:val="24"/>
                <w:highlight w:val="lightGray"/>
              </w:rPr>
              <w:t>ИТОГО 148 часов</w:t>
            </w:r>
          </w:p>
        </w:tc>
        <w:tc>
          <w:tcPr>
            <w:tcW w:w="85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2C09" w:rsidRPr="00651582" w:rsidRDefault="00782C09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807758" w:rsidRDefault="00807758" w:rsidP="00080D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807758" w:rsidRDefault="00807758" w:rsidP="00080D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807758" w:rsidRDefault="00807758" w:rsidP="00080D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807758" w:rsidRDefault="00807758" w:rsidP="00080D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080D05" w:rsidRPr="001E05A8" w:rsidRDefault="00080D05" w:rsidP="00080D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</w:pPr>
      <w:r w:rsidRPr="001E05A8">
        <w:rPr>
          <w:b/>
        </w:rPr>
        <w:t xml:space="preserve">2.3. Тематический план и содержание практики профессионального модуля </w:t>
      </w:r>
      <w:r w:rsidRPr="001E05A8">
        <w:t>«</w:t>
      </w:r>
      <w:r>
        <w:t>Ремонт аппаратуры релейной защиты и автоматики</w:t>
      </w:r>
      <w:r w:rsidRPr="001E05A8">
        <w:t>»</w:t>
      </w: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641"/>
        <w:gridCol w:w="8289"/>
        <w:gridCol w:w="1134"/>
        <w:gridCol w:w="1418"/>
        <w:gridCol w:w="1418"/>
        <w:gridCol w:w="1418"/>
      </w:tblGrid>
      <w:tr w:rsidR="00080D05" w:rsidRPr="00AB63D2" w:rsidTr="00B40CA6">
        <w:tc>
          <w:tcPr>
            <w:tcW w:w="1276" w:type="dxa"/>
          </w:tcPr>
          <w:p w:rsidR="00080D05" w:rsidRPr="00AB63D2" w:rsidRDefault="00080D05" w:rsidP="00087EF2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t>Вид практики</w:t>
            </w:r>
          </w:p>
        </w:tc>
        <w:tc>
          <w:tcPr>
            <w:tcW w:w="641" w:type="dxa"/>
          </w:tcPr>
          <w:p w:rsidR="00080D05" w:rsidRPr="00AB63D2" w:rsidRDefault="00080D05" w:rsidP="00087EF2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 w:rsidRPr="00AB63D2">
              <w:rPr>
                <w:b/>
                <w:sz w:val="24"/>
              </w:rPr>
              <w:t>п</w:t>
            </w:r>
            <w:proofErr w:type="spellEnd"/>
            <w:proofErr w:type="gramEnd"/>
            <w:r w:rsidRPr="00AB63D2">
              <w:rPr>
                <w:b/>
                <w:sz w:val="24"/>
              </w:rPr>
              <w:t>/</w:t>
            </w:r>
            <w:proofErr w:type="spellStart"/>
            <w:r w:rsidRPr="00AB63D2"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8289" w:type="dxa"/>
          </w:tcPr>
          <w:p w:rsidR="00080D05" w:rsidRPr="00AB63D2" w:rsidRDefault="00080D05" w:rsidP="00087EF2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t>Содержание практики</w:t>
            </w:r>
          </w:p>
        </w:tc>
        <w:tc>
          <w:tcPr>
            <w:tcW w:w="1134" w:type="dxa"/>
          </w:tcPr>
          <w:p w:rsidR="00080D05" w:rsidRPr="00AB63D2" w:rsidRDefault="00080D05" w:rsidP="00087EF2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t>Объем часов</w:t>
            </w:r>
          </w:p>
        </w:tc>
        <w:tc>
          <w:tcPr>
            <w:tcW w:w="1418" w:type="dxa"/>
          </w:tcPr>
          <w:p w:rsidR="00080D05" w:rsidRPr="00AB63D2" w:rsidRDefault="00080D05" w:rsidP="00087EF2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t>Время учебного занятия</w:t>
            </w:r>
          </w:p>
        </w:tc>
        <w:tc>
          <w:tcPr>
            <w:tcW w:w="1418" w:type="dxa"/>
          </w:tcPr>
          <w:p w:rsidR="00080D05" w:rsidRPr="00AB63D2" w:rsidRDefault="00080D05" w:rsidP="00087EF2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t>Формируемые ОК, ПК</w:t>
            </w:r>
            <w:r w:rsidRPr="00AB63D2">
              <w:rPr>
                <w:b/>
                <w:sz w:val="24"/>
              </w:rPr>
              <w:br/>
              <w:t xml:space="preserve">умения, знания, </w:t>
            </w:r>
            <w:r w:rsidRPr="00AB63D2">
              <w:rPr>
                <w:b/>
                <w:sz w:val="24"/>
              </w:rPr>
              <w:lastRenderedPageBreak/>
              <w:t>практический опыт</w:t>
            </w:r>
          </w:p>
        </w:tc>
        <w:tc>
          <w:tcPr>
            <w:tcW w:w="1418" w:type="dxa"/>
          </w:tcPr>
          <w:p w:rsidR="00080D05" w:rsidRPr="00AB63D2" w:rsidRDefault="00080D05" w:rsidP="00087EF2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 w:val="restart"/>
          </w:tcPr>
          <w:p w:rsidR="00046D60" w:rsidRPr="00AB63D2" w:rsidRDefault="00046D60" w:rsidP="00087EF2">
            <w:pPr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lastRenderedPageBreak/>
              <w:t>Учебная практика</w:t>
            </w: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af"/>
              <w:numPr>
                <w:ilvl w:val="0"/>
                <w:numId w:val="10"/>
              </w:numPr>
              <w:rPr>
                <w:sz w:val="24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40" w:lineRule="atLeast"/>
              <w:contextualSpacing/>
              <w:rPr>
                <w:sz w:val="24"/>
              </w:rPr>
            </w:pPr>
            <w:r w:rsidRPr="00FE05EE">
              <w:rPr>
                <w:bCs/>
              </w:rPr>
              <w:t>ТБ при выполнении обслуживания подстанций</w:t>
            </w:r>
            <w:r>
              <w:rPr>
                <w:bCs/>
              </w:rPr>
              <w:t xml:space="preserve"> </w:t>
            </w:r>
            <w:r w:rsidRPr="00FE05EE">
              <w:rPr>
                <w:bCs/>
              </w:rPr>
              <w:t>электрических сетей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  <w:vMerge w:val="restart"/>
          </w:tcPr>
          <w:p w:rsidR="00046D60" w:rsidRPr="00AB63D2" w:rsidRDefault="00046D60" w:rsidP="00B40CA6">
            <w:pPr>
              <w:ind w:firstLine="0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AB63D2">
              <w:rPr>
                <w:sz w:val="24"/>
              </w:rPr>
              <w:t>семестр</w:t>
            </w:r>
          </w:p>
          <w:p w:rsidR="00046D60" w:rsidRDefault="00046D60" w:rsidP="00B40CA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4</w:t>
            </w:r>
            <w:r w:rsidRPr="00AB63D2">
              <w:rPr>
                <w:sz w:val="24"/>
              </w:rPr>
              <w:t>семестр</w:t>
            </w:r>
          </w:p>
          <w:p w:rsidR="00046D60" w:rsidRPr="00AB63D2" w:rsidRDefault="00046D60" w:rsidP="00B40CA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5 семестр</w:t>
            </w:r>
            <w:r w:rsidRPr="00AB63D2">
              <w:rPr>
                <w:sz w:val="24"/>
              </w:rPr>
              <w:t xml:space="preserve"> </w:t>
            </w:r>
          </w:p>
          <w:p w:rsidR="00046D60" w:rsidRPr="00AB63D2" w:rsidRDefault="00046D60" w:rsidP="00087EF2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046D60" w:rsidRDefault="00046D60" w:rsidP="00087EF2">
            <w:r>
              <w:t>У1-У15,</w:t>
            </w:r>
          </w:p>
          <w:p w:rsidR="00046D60" w:rsidRDefault="00046D60" w:rsidP="00087EF2">
            <w:r>
              <w:t>З1-З16,  ОК1-ОК10, ДОК-14</w:t>
            </w:r>
          </w:p>
          <w:p w:rsidR="00046D60" w:rsidRDefault="00046D60" w:rsidP="00087EF2">
            <w:r w:rsidRPr="0010444E">
              <w:t xml:space="preserve">ПК </w:t>
            </w:r>
            <w:r>
              <w:t>2</w:t>
            </w:r>
            <w:r w:rsidRPr="0010444E">
              <w:t xml:space="preserve">.1., ПК </w:t>
            </w:r>
            <w:r>
              <w:t>2</w:t>
            </w:r>
            <w:r w:rsidRPr="0010444E">
              <w:t xml:space="preserve">.2., ПК </w:t>
            </w:r>
            <w:r>
              <w:t>2</w:t>
            </w:r>
            <w:r w:rsidRPr="0010444E">
              <w:t xml:space="preserve">.3., ПК </w:t>
            </w:r>
            <w:r>
              <w:t>2</w:t>
            </w:r>
            <w:r w:rsidRPr="0010444E">
              <w:t>.4.,</w:t>
            </w:r>
          </w:p>
          <w:p w:rsidR="00046D60" w:rsidRPr="00B67217" w:rsidRDefault="00046D6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sz w:val="18"/>
                <w:szCs w:val="18"/>
              </w:rPr>
            </w:pPr>
            <w:r>
              <w:t>ПК 2.5</w:t>
            </w:r>
          </w:p>
        </w:tc>
        <w:tc>
          <w:tcPr>
            <w:tcW w:w="1418" w:type="dxa"/>
            <w:vMerge w:val="restart"/>
          </w:tcPr>
          <w:p w:rsidR="00046D60" w:rsidRPr="00233070" w:rsidRDefault="00046D60" w:rsidP="00080D05">
            <w:pPr>
              <w:rPr>
                <w:sz w:val="20"/>
                <w:szCs w:val="20"/>
              </w:rPr>
            </w:pPr>
            <w:r w:rsidRPr="00233070">
              <w:rPr>
                <w:sz w:val="20"/>
                <w:szCs w:val="20"/>
              </w:rPr>
              <w:t>Н1-8</w:t>
            </w:r>
          </w:p>
          <w:p w:rsidR="00046D60" w:rsidRDefault="00046D60" w:rsidP="00087EF2"/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af"/>
              <w:numPr>
                <w:ilvl w:val="0"/>
                <w:numId w:val="10"/>
              </w:numPr>
              <w:rPr>
                <w:sz w:val="24"/>
              </w:rPr>
            </w:pPr>
          </w:p>
        </w:tc>
        <w:tc>
          <w:tcPr>
            <w:tcW w:w="8289" w:type="dxa"/>
          </w:tcPr>
          <w:p w:rsidR="00046D60" w:rsidRPr="008A06C0" w:rsidRDefault="00046D60" w:rsidP="00087EF2">
            <w:r>
              <w:t>Монтажные работы и техническое обслуживание   аппаратуры   электроснабжения</w:t>
            </w:r>
          </w:p>
        </w:tc>
        <w:tc>
          <w:tcPr>
            <w:tcW w:w="1134" w:type="dxa"/>
            <w:vAlign w:val="center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Default="00046D60" w:rsidP="00087EF2">
            <w:r>
              <w:t>Монтаж   приборов,    предохранителей и рубильников</w:t>
            </w:r>
          </w:p>
          <w:p w:rsidR="00046D60" w:rsidRPr="00AB63D2" w:rsidRDefault="00046D60" w:rsidP="00087EF2">
            <w:pPr>
              <w:spacing w:line="140" w:lineRule="atLeast"/>
              <w:contextualSpacing/>
              <w:rPr>
                <w:sz w:val="24"/>
              </w:rPr>
            </w:pP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Default="00046D60" w:rsidP="00087EF2">
            <w:r>
              <w:t>Разборка   электродвигателей    контакторов,  сборка   выключателей</w:t>
            </w:r>
          </w:p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rPr>
                <w:sz w:val="24"/>
              </w:rPr>
            </w:pPr>
            <w:r>
              <w:t>Монтаж приборов учета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Default="00046D60" w:rsidP="00087EF2">
            <w:r>
              <w:t>Техническое обслуживание цепей  освещения</w:t>
            </w:r>
          </w:p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36767F" w:rsidRDefault="00046D60" w:rsidP="00087EF2">
            <w:r>
              <w:t>Разделка и соединение силовых и   контрольных кабелей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36767F" w:rsidRDefault="00046D60" w:rsidP="00087EF2">
            <w:r>
              <w:t>Маркировка  кабелей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rPr>
                <w:sz w:val="24"/>
              </w:rPr>
            </w:pPr>
            <w:proofErr w:type="spellStart"/>
            <w:r>
              <w:t>Прозвонка</w:t>
            </w:r>
            <w:proofErr w:type="spellEnd"/>
            <w:r>
              <w:t xml:space="preserve"> цепей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36767F" w:rsidRDefault="00046D60" w:rsidP="00087EF2">
            <w:r>
              <w:t>Сборка  трансформаторов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Default="00046D60" w:rsidP="00087EF2">
            <w:r>
              <w:t xml:space="preserve">Зачет </w:t>
            </w:r>
          </w:p>
          <w:p w:rsidR="00046D60" w:rsidRDefault="00046D60" w:rsidP="00087EF2"/>
          <w:p w:rsidR="00046D60" w:rsidRDefault="00046D60" w:rsidP="00087EF2"/>
          <w:p w:rsidR="00046D60" w:rsidRDefault="00046D60" w:rsidP="00087EF2"/>
        </w:tc>
        <w:tc>
          <w:tcPr>
            <w:tcW w:w="1134" w:type="dxa"/>
          </w:tcPr>
          <w:p w:rsidR="00046D60" w:rsidRDefault="00046D60" w:rsidP="00087EF2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 w:val="restart"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b/>
                <w:sz w:val="24"/>
              </w:rPr>
            </w:pPr>
            <w:r w:rsidRPr="00AB63D2">
              <w:rPr>
                <w:b/>
                <w:sz w:val="24"/>
              </w:rPr>
              <w:t>Производственная практика</w:t>
            </w: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ТБ на предприятии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8" w:type="dxa"/>
            <w:vMerge w:val="restart"/>
          </w:tcPr>
          <w:p w:rsidR="00046D60" w:rsidRPr="00AB63D2" w:rsidRDefault="00046D60" w:rsidP="00B40CA6">
            <w:pPr>
              <w:spacing w:line="240" w:lineRule="atLeast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5</w:t>
            </w:r>
            <w:r w:rsidRPr="00AB63D2">
              <w:rPr>
                <w:sz w:val="24"/>
              </w:rPr>
              <w:t xml:space="preserve">семестр </w:t>
            </w:r>
            <w:r>
              <w:rPr>
                <w:sz w:val="24"/>
              </w:rPr>
              <w:t>360</w:t>
            </w:r>
            <w:r w:rsidRPr="00AB63D2">
              <w:rPr>
                <w:sz w:val="24"/>
              </w:rPr>
              <w:t xml:space="preserve"> ча</w:t>
            </w:r>
            <w:r>
              <w:rPr>
                <w:sz w:val="24"/>
              </w:rPr>
              <w:t>сов</w:t>
            </w:r>
          </w:p>
        </w:tc>
        <w:tc>
          <w:tcPr>
            <w:tcW w:w="1418" w:type="dxa"/>
            <w:vMerge w:val="restart"/>
          </w:tcPr>
          <w:p w:rsidR="00046D60" w:rsidRDefault="00046D60" w:rsidP="00087EF2">
            <w:r>
              <w:t>У1-У15,</w:t>
            </w:r>
          </w:p>
          <w:p w:rsidR="00046D60" w:rsidRDefault="00046D60" w:rsidP="00087EF2">
            <w:r>
              <w:t>З1-З16,  ОК1-ОК10, ДОК-14</w:t>
            </w:r>
          </w:p>
          <w:p w:rsidR="00046D60" w:rsidRDefault="00046D60" w:rsidP="00087EF2">
            <w:r w:rsidRPr="0010444E">
              <w:t xml:space="preserve">ПК </w:t>
            </w:r>
            <w:r>
              <w:t>2</w:t>
            </w:r>
            <w:r w:rsidRPr="0010444E">
              <w:t xml:space="preserve">.1., ПК </w:t>
            </w:r>
            <w:r>
              <w:t>2</w:t>
            </w:r>
            <w:r w:rsidRPr="0010444E">
              <w:t xml:space="preserve">.2., ПК </w:t>
            </w:r>
            <w:r>
              <w:t>2</w:t>
            </w:r>
            <w:r w:rsidRPr="0010444E">
              <w:t xml:space="preserve">.3., ПК </w:t>
            </w:r>
            <w:r>
              <w:t>2</w:t>
            </w:r>
            <w:r w:rsidRPr="0010444E">
              <w:t>.4.,</w:t>
            </w:r>
          </w:p>
          <w:p w:rsidR="00046D60" w:rsidRPr="00B67217" w:rsidRDefault="00046D60" w:rsidP="00087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sz w:val="18"/>
                <w:szCs w:val="18"/>
              </w:rPr>
            </w:pPr>
            <w:r>
              <w:t xml:space="preserve">ПК </w:t>
            </w:r>
            <w:r>
              <w:lastRenderedPageBreak/>
              <w:t>2.5</w:t>
            </w:r>
          </w:p>
        </w:tc>
        <w:tc>
          <w:tcPr>
            <w:tcW w:w="1418" w:type="dxa"/>
            <w:vMerge/>
          </w:tcPr>
          <w:p w:rsidR="00046D60" w:rsidRDefault="00046D60" w:rsidP="00087EF2"/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Разборка  реле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Ремонт  реле</w:t>
            </w:r>
          </w:p>
        </w:tc>
        <w:tc>
          <w:tcPr>
            <w:tcW w:w="1134" w:type="dxa"/>
          </w:tcPr>
          <w:p w:rsidR="00046D60" w:rsidRPr="00AB63D2" w:rsidRDefault="00046D60" w:rsidP="00046D60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Сборка  реле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  <w:highlight w:val="lightGray"/>
              </w:rPr>
              <w:t>18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Техническое обслуживание реле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Разборка  простых электрических средств измерений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rPr>
          <w:trHeight w:val="562"/>
        </w:trPr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Сборка  простых электрических средств измерений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rPr>
          <w:trHeight w:val="562"/>
        </w:trPr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Default="00046D60" w:rsidP="00087EF2">
            <w:pPr>
              <w:spacing w:line="120" w:lineRule="atLeast"/>
              <w:contextualSpacing/>
            </w:pPr>
            <w:r>
              <w:t>Техническое  обслуживание   простых электрических средств измерений,</w:t>
            </w:r>
          </w:p>
        </w:tc>
        <w:tc>
          <w:tcPr>
            <w:tcW w:w="1134" w:type="dxa"/>
          </w:tcPr>
          <w:p w:rsidR="00046D60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rPr>
          <w:trHeight w:val="562"/>
        </w:trPr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Default="00046D60" w:rsidP="00087EF2">
            <w:pPr>
              <w:spacing w:line="120" w:lineRule="atLeast"/>
              <w:contextualSpacing/>
            </w:pPr>
            <w:r>
              <w:t>Разборка   механической части простых реле</w:t>
            </w:r>
          </w:p>
        </w:tc>
        <w:tc>
          <w:tcPr>
            <w:tcW w:w="1134" w:type="dxa"/>
          </w:tcPr>
          <w:p w:rsidR="00046D60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Ремонт   механической части простых реле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spacing w:line="120" w:lineRule="atLeast"/>
              <w:contextualSpacing/>
              <w:rPr>
                <w:bCs/>
                <w:sz w:val="24"/>
              </w:rPr>
            </w:pPr>
            <w:r>
              <w:t>Сборка   механической части простых реле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rPr>
                <w:bCs/>
              </w:rPr>
            </w:pPr>
            <w:r>
              <w:t>Техническое обслуживание  механической части простых реле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1E05A8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>Замена  бирок маркировки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rPr>
          <w:trHeight w:val="611"/>
        </w:trPr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1E05A8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>Замена сигнальных и осветительных ламп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1E05A8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>Промывка  и чистка узлов и деталей средств измерений и аппаратуры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AB63D2" w:rsidTr="00B40CA6">
        <w:tc>
          <w:tcPr>
            <w:tcW w:w="1276" w:type="dxa"/>
            <w:vMerge w:val="restart"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046D60" w:rsidRPr="001E05A8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>Чистка  контактов и контактных поверхностей</w:t>
            </w:r>
          </w:p>
        </w:tc>
        <w:tc>
          <w:tcPr>
            <w:tcW w:w="1134" w:type="dxa"/>
          </w:tcPr>
          <w:p w:rsidR="00046D60" w:rsidRPr="00AB63D2" w:rsidRDefault="00046D60" w:rsidP="00B40CA6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046D60" w:rsidRPr="00AB63D2" w:rsidRDefault="00046D60" w:rsidP="00087EF2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046D60" w:rsidRPr="0073701D" w:rsidTr="00B40CA6">
        <w:tc>
          <w:tcPr>
            <w:tcW w:w="1276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046D60" w:rsidRPr="0049550E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>Маркировка  и простой окраски поверхностей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</w:tr>
      <w:tr w:rsidR="00046D60" w:rsidRPr="0073701D" w:rsidTr="00B40CA6">
        <w:tc>
          <w:tcPr>
            <w:tcW w:w="1276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046D60" w:rsidRPr="0049550E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proofErr w:type="gramStart"/>
            <w:r>
              <w:t>Антикоррозийная</w:t>
            </w:r>
            <w:proofErr w:type="gramEnd"/>
            <w:r>
              <w:t xml:space="preserve">  смазки деталей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</w:tr>
      <w:tr w:rsidR="00046D60" w:rsidRPr="0073701D" w:rsidTr="00B40CA6">
        <w:tc>
          <w:tcPr>
            <w:tcW w:w="1276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046D60" w:rsidRPr="0049550E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>Упаковка  электроизмерительных приборов и аппаратуры для перевозки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</w:tr>
      <w:tr w:rsidR="00046D60" w:rsidRPr="0073701D" w:rsidTr="00B40CA6">
        <w:tc>
          <w:tcPr>
            <w:tcW w:w="1276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046D60" w:rsidRPr="0049550E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>Установка на стендах средств измерений или реле и подключению их для проверки под руководством электромонтера более высокой квалификации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</w:tr>
      <w:tr w:rsidR="00046D60" w:rsidRPr="0073701D" w:rsidTr="00B40CA6">
        <w:tc>
          <w:tcPr>
            <w:tcW w:w="1276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046D60" w:rsidRPr="0049550E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 xml:space="preserve">Выполнение проверки наличия напряжения при помощи </w:t>
            </w:r>
            <w:proofErr w:type="spellStart"/>
            <w:r>
              <w:t>вольтмера</w:t>
            </w:r>
            <w:proofErr w:type="spellEnd"/>
            <w:r>
              <w:t xml:space="preserve"> в цепях вторичной коммуникации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</w:tr>
      <w:tr w:rsidR="00046D60" w:rsidRPr="0073701D" w:rsidTr="00B40CA6">
        <w:tc>
          <w:tcPr>
            <w:tcW w:w="1276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046D60" w:rsidRPr="00AB63D2" w:rsidRDefault="00046D60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046D60" w:rsidRPr="0049550E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 xml:space="preserve">Выполнение проверки наличия напряжения при помощи </w:t>
            </w:r>
            <w:proofErr w:type="spellStart"/>
            <w:r>
              <w:t>вольтмера</w:t>
            </w:r>
            <w:proofErr w:type="spellEnd"/>
            <w:r>
              <w:t xml:space="preserve"> в цепях вторичной коммуникации</w:t>
            </w:r>
          </w:p>
        </w:tc>
        <w:tc>
          <w:tcPr>
            <w:tcW w:w="1134" w:type="dxa"/>
          </w:tcPr>
          <w:p w:rsidR="00046D60" w:rsidRPr="00AB63D2" w:rsidRDefault="00046D60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  <w:vMerge/>
          </w:tcPr>
          <w:p w:rsidR="00046D60" w:rsidRPr="001765AB" w:rsidRDefault="00046D60" w:rsidP="00087EF2">
            <w:pPr>
              <w:spacing w:line="240" w:lineRule="atLeast"/>
              <w:contextualSpacing/>
            </w:pPr>
          </w:p>
        </w:tc>
      </w:tr>
      <w:tr w:rsidR="00B40CA6" w:rsidRPr="0073701D" w:rsidTr="00B40CA6">
        <w:tc>
          <w:tcPr>
            <w:tcW w:w="1276" w:type="dxa"/>
          </w:tcPr>
          <w:p w:rsidR="00B40CA6" w:rsidRPr="001765AB" w:rsidRDefault="00B40CA6" w:rsidP="00087EF2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B40CA6" w:rsidRPr="00AB63D2" w:rsidRDefault="00B40CA6" w:rsidP="00080D05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B40CA6" w:rsidRDefault="00B40CA6" w:rsidP="00087EF2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 xml:space="preserve">Зачет </w:t>
            </w:r>
          </w:p>
        </w:tc>
        <w:tc>
          <w:tcPr>
            <w:tcW w:w="1134" w:type="dxa"/>
          </w:tcPr>
          <w:p w:rsidR="00B40CA6" w:rsidRDefault="00B40CA6" w:rsidP="00087EF2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B40CA6" w:rsidRPr="001765AB" w:rsidRDefault="00B40CA6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</w:tcPr>
          <w:p w:rsidR="00B40CA6" w:rsidRPr="001765AB" w:rsidRDefault="00B40CA6" w:rsidP="00087EF2">
            <w:pPr>
              <w:spacing w:line="240" w:lineRule="atLeast"/>
              <w:contextualSpacing/>
            </w:pPr>
          </w:p>
        </w:tc>
        <w:tc>
          <w:tcPr>
            <w:tcW w:w="1418" w:type="dxa"/>
          </w:tcPr>
          <w:p w:rsidR="00B40CA6" w:rsidRPr="001765AB" w:rsidRDefault="00B40CA6" w:rsidP="00087EF2">
            <w:pPr>
              <w:spacing w:line="240" w:lineRule="atLeast"/>
              <w:contextualSpacing/>
            </w:pPr>
          </w:p>
        </w:tc>
      </w:tr>
    </w:tbl>
    <w:p w:rsidR="00914CE2" w:rsidRDefault="00914CE2" w:rsidP="00D56C00">
      <w:pPr>
        <w:ind w:firstLine="0"/>
      </w:pPr>
    </w:p>
    <w:p w:rsidR="000153E8" w:rsidRPr="0073701D" w:rsidRDefault="000153E8" w:rsidP="00361BBB">
      <w:pPr>
        <w:ind w:firstLine="851"/>
        <w:rPr>
          <w:sz w:val="24"/>
        </w:rPr>
      </w:pPr>
    </w:p>
    <w:p w:rsidR="00E40F63" w:rsidRDefault="00E40F63" w:rsidP="00FE76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825E0" w:rsidRPr="003F293C" w:rsidRDefault="007825E0" w:rsidP="00FE76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3F293C">
        <w:rPr>
          <w:b/>
          <w:caps/>
        </w:rPr>
        <w:t>3. условия реализации программы дисциплины</w:t>
      </w:r>
    </w:p>
    <w:p w:rsidR="007825E0" w:rsidRPr="003F293C" w:rsidRDefault="007825E0" w:rsidP="00747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</w:rPr>
      </w:pPr>
      <w:r w:rsidRPr="003F293C">
        <w:rPr>
          <w:b/>
          <w:bCs/>
          <w:sz w:val="24"/>
        </w:rPr>
        <w:t>3.1. Требования к минимальному материально-техническому обеспечению</w:t>
      </w:r>
    </w:p>
    <w:p w:rsidR="003E5232" w:rsidRPr="003E5232" w:rsidRDefault="003E5232" w:rsidP="003E5232">
      <w:pPr>
        <w:widowControl w:val="0"/>
        <w:tabs>
          <w:tab w:val="left" w:pos="142"/>
          <w:tab w:val="left" w:pos="851"/>
        </w:tabs>
        <w:jc w:val="both"/>
        <w:rPr>
          <w:sz w:val="24"/>
        </w:rPr>
      </w:pPr>
      <w:r w:rsidRPr="003E5232">
        <w:rPr>
          <w:sz w:val="24"/>
        </w:rPr>
        <w:t>Реализация программы модуля предполагает наличие:</w:t>
      </w:r>
    </w:p>
    <w:p w:rsidR="003E5232" w:rsidRPr="00D204EE" w:rsidRDefault="003E5232" w:rsidP="003E5232">
      <w:pPr>
        <w:widowControl w:val="0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D204EE">
        <w:rPr>
          <w:sz w:val="24"/>
        </w:rPr>
        <w:t>учебного кабинета «</w:t>
      </w:r>
      <w:r w:rsidR="00330F48">
        <w:rPr>
          <w:sz w:val="24"/>
        </w:rPr>
        <w:t>Ремонт аппаратуры релейной защиты и автоматики</w:t>
      </w:r>
      <w:r w:rsidRPr="00D204EE">
        <w:rPr>
          <w:sz w:val="24"/>
        </w:rPr>
        <w:t>»;</w:t>
      </w:r>
    </w:p>
    <w:p w:rsidR="003E5232" w:rsidRPr="00D204EE" w:rsidRDefault="003E5232" w:rsidP="003E5232">
      <w:pPr>
        <w:widowControl w:val="0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D204EE">
        <w:rPr>
          <w:sz w:val="24"/>
        </w:rPr>
        <w:t>лаборатории</w:t>
      </w:r>
      <w:proofErr w:type="gramStart"/>
      <w:r w:rsidRPr="00D204EE">
        <w:rPr>
          <w:sz w:val="24"/>
        </w:rPr>
        <w:t>«</w:t>
      </w:r>
      <w:r w:rsidR="00D204EE" w:rsidRPr="00D204EE">
        <w:rPr>
          <w:sz w:val="24"/>
        </w:rPr>
        <w:t>Э</w:t>
      </w:r>
      <w:proofErr w:type="gramEnd"/>
      <w:r w:rsidR="00D204EE" w:rsidRPr="00D204EE">
        <w:rPr>
          <w:sz w:val="24"/>
        </w:rPr>
        <w:t xml:space="preserve">лектромонтажная </w:t>
      </w:r>
      <w:r w:rsidRPr="00D204EE">
        <w:rPr>
          <w:sz w:val="24"/>
        </w:rPr>
        <w:t>»;</w:t>
      </w:r>
    </w:p>
    <w:p w:rsidR="003E5232" w:rsidRPr="00D204EE" w:rsidRDefault="003E5232" w:rsidP="003E5232">
      <w:pPr>
        <w:widowControl w:val="0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D204EE">
        <w:rPr>
          <w:sz w:val="24"/>
        </w:rPr>
        <w:t>мастерских «Слесарная», полигона «</w:t>
      </w:r>
      <w:r w:rsidR="00D204EE" w:rsidRPr="00D204EE">
        <w:rPr>
          <w:sz w:val="24"/>
        </w:rPr>
        <w:t>ВЛЭ</w:t>
      </w:r>
      <w:r w:rsidRPr="00D204EE">
        <w:rPr>
          <w:sz w:val="24"/>
        </w:rPr>
        <w:t>».</w:t>
      </w:r>
    </w:p>
    <w:p w:rsidR="007825E0" w:rsidRPr="003F293C" w:rsidRDefault="007825E0" w:rsidP="00747C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</w:rPr>
      </w:pPr>
      <w:r w:rsidRPr="003F293C">
        <w:rPr>
          <w:b/>
        </w:rPr>
        <w:t>3.2. Информационное обеспечение обучения</w:t>
      </w:r>
    </w:p>
    <w:p w:rsidR="007825E0" w:rsidRPr="003F293C" w:rsidRDefault="007825E0" w:rsidP="00747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</w:rPr>
      </w:pPr>
      <w:r w:rsidRPr="003F293C">
        <w:rPr>
          <w:b/>
          <w:bCs/>
          <w:sz w:val="24"/>
        </w:rPr>
        <w:t>Перечень рекомендуемых учебных изданий, Интернет-ресурсов, дополнительной литературы</w:t>
      </w:r>
    </w:p>
    <w:p w:rsidR="00330F48" w:rsidRPr="006E1D57" w:rsidRDefault="00330F48" w:rsidP="00330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6E1D57">
        <w:rPr>
          <w:b/>
          <w:bCs/>
          <w:sz w:val="24"/>
        </w:rPr>
        <w:t>Основные источники:</w:t>
      </w:r>
      <w:r w:rsidRPr="006E1D57">
        <w:rPr>
          <w:b/>
          <w:sz w:val="24"/>
        </w:rPr>
        <w:t xml:space="preserve"> </w:t>
      </w:r>
    </w:p>
    <w:p w:rsidR="00330F48" w:rsidRPr="006E1D57" w:rsidRDefault="00330F48" w:rsidP="00330F48">
      <w:pPr>
        <w:pStyle w:val="Style17"/>
        <w:widowControl/>
        <w:spacing w:line="317" w:lineRule="exact"/>
        <w:rPr>
          <w:rStyle w:val="FontStyle60"/>
        </w:rPr>
      </w:pPr>
      <w:r w:rsidRPr="006E1D57">
        <w:rPr>
          <w:rStyle w:val="FontStyle60"/>
        </w:rPr>
        <w:t xml:space="preserve">1. Учебники и учебные пособия 1.1. Акимова Н.А., </w:t>
      </w:r>
      <w:proofErr w:type="spellStart"/>
      <w:r w:rsidRPr="006E1D57">
        <w:rPr>
          <w:rStyle w:val="FontStyle60"/>
        </w:rPr>
        <w:t>Котеленец</w:t>
      </w:r>
      <w:proofErr w:type="spellEnd"/>
      <w:r w:rsidRPr="006E1D57">
        <w:rPr>
          <w:rStyle w:val="FontStyle60"/>
        </w:rPr>
        <w:t xml:space="preserve"> Н.Ф., Сентюрихин Н.И. Монтаж, техническая эксплуатация и ремонт электрического и </w:t>
      </w:r>
      <w:proofErr w:type="spellStart"/>
      <w:r w:rsidRPr="006E1D57">
        <w:rPr>
          <w:rStyle w:val="FontStyle60"/>
        </w:rPr>
        <w:t>электромеханическогооборудования</w:t>
      </w:r>
      <w:proofErr w:type="spellEnd"/>
      <w:r w:rsidRPr="006E1D57">
        <w:rPr>
          <w:rStyle w:val="FontStyle60"/>
        </w:rPr>
        <w:t xml:space="preserve">. 6-е изд., стер. - М.: Издательский центр «Академия», 2020. -304 </w:t>
      </w:r>
      <w:proofErr w:type="gramStart"/>
      <w:r w:rsidRPr="006E1D57">
        <w:rPr>
          <w:rStyle w:val="FontStyle60"/>
        </w:rPr>
        <w:t>с</w:t>
      </w:r>
      <w:proofErr w:type="gramEnd"/>
      <w:r w:rsidRPr="006E1D57">
        <w:rPr>
          <w:rStyle w:val="FontStyle60"/>
        </w:rPr>
        <w:t>.</w:t>
      </w:r>
    </w:p>
    <w:p w:rsidR="00330F48" w:rsidRPr="006E1D57" w:rsidRDefault="00330F48" w:rsidP="00330F48">
      <w:pPr>
        <w:pStyle w:val="Style29"/>
        <w:widowControl/>
        <w:tabs>
          <w:tab w:val="left" w:pos="490"/>
        </w:tabs>
        <w:rPr>
          <w:rStyle w:val="FontStyle60"/>
        </w:rPr>
      </w:pPr>
      <w:r w:rsidRPr="006E1D57">
        <w:rPr>
          <w:rStyle w:val="FontStyle60"/>
        </w:rPr>
        <w:t>2.</w:t>
      </w:r>
      <w:r w:rsidRPr="006E1D57">
        <w:rPr>
          <w:rStyle w:val="FontStyle60"/>
        </w:rPr>
        <w:tab/>
      </w:r>
      <w:proofErr w:type="spellStart"/>
      <w:r w:rsidRPr="006E1D57">
        <w:rPr>
          <w:rStyle w:val="FontStyle60"/>
        </w:rPr>
        <w:t>Грибанов</w:t>
      </w:r>
      <w:proofErr w:type="spellEnd"/>
      <w:r w:rsidRPr="006E1D57">
        <w:rPr>
          <w:rStyle w:val="FontStyle60"/>
        </w:rPr>
        <w:t xml:space="preserve"> Д.Д., Зайцев С.А., Меркулов Р.В., Толстов А.Н. Контрольно-</w:t>
      </w:r>
      <w:r w:rsidRPr="006E1D57">
        <w:rPr>
          <w:rStyle w:val="FontStyle60"/>
        </w:rPr>
        <w:br/>
        <w:t xml:space="preserve">измерительные приборы и инструменты: учебник для </w:t>
      </w:r>
      <w:proofErr w:type="spellStart"/>
      <w:r w:rsidRPr="006E1D57">
        <w:rPr>
          <w:rStyle w:val="FontStyle60"/>
        </w:rPr>
        <w:t>нач</w:t>
      </w:r>
      <w:proofErr w:type="spellEnd"/>
      <w:r w:rsidRPr="006E1D57">
        <w:rPr>
          <w:rStyle w:val="FontStyle60"/>
        </w:rPr>
        <w:t>. проф. образования</w:t>
      </w:r>
    </w:p>
    <w:p w:rsidR="00330F48" w:rsidRPr="006E1D57" w:rsidRDefault="00330F48" w:rsidP="00330F48">
      <w:pPr>
        <w:pStyle w:val="Style29"/>
        <w:widowControl/>
        <w:tabs>
          <w:tab w:val="left" w:pos="168"/>
        </w:tabs>
        <w:rPr>
          <w:rStyle w:val="FontStyle60"/>
        </w:rPr>
      </w:pPr>
      <w:r w:rsidRPr="006E1D57">
        <w:rPr>
          <w:rStyle w:val="FontStyle60"/>
        </w:rPr>
        <w:t>-</w:t>
      </w:r>
      <w:r w:rsidRPr="006E1D57">
        <w:rPr>
          <w:rStyle w:val="FontStyle60"/>
        </w:rPr>
        <w:tab/>
        <w:t xml:space="preserve">М.: Издательский центр «Академия», 2019. - 464 </w:t>
      </w:r>
      <w:proofErr w:type="gramStart"/>
      <w:r w:rsidRPr="006E1D57">
        <w:rPr>
          <w:rStyle w:val="FontStyle60"/>
        </w:rPr>
        <w:t>с</w:t>
      </w:r>
      <w:proofErr w:type="gramEnd"/>
      <w:r w:rsidRPr="006E1D57">
        <w:rPr>
          <w:rStyle w:val="FontStyle60"/>
        </w:rPr>
        <w:t>.</w:t>
      </w:r>
    </w:p>
    <w:p w:rsidR="00330F48" w:rsidRPr="006E1D57" w:rsidRDefault="00330F48" w:rsidP="00330F48">
      <w:pPr>
        <w:pStyle w:val="Style29"/>
        <w:widowControl/>
        <w:tabs>
          <w:tab w:val="left" w:pos="490"/>
        </w:tabs>
        <w:rPr>
          <w:rStyle w:val="FontStyle60"/>
        </w:rPr>
      </w:pPr>
      <w:r w:rsidRPr="006E1D57">
        <w:rPr>
          <w:rStyle w:val="FontStyle60"/>
        </w:rPr>
        <w:lastRenderedPageBreak/>
        <w:t>3.Нестеренко В.М Технология электромонтажных работ: учеб</w:t>
      </w:r>
      <w:proofErr w:type="gramStart"/>
      <w:r w:rsidRPr="006E1D57">
        <w:rPr>
          <w:rStyle w:val="FontStyle60"/>
        </w:rPr>
        <w:t>.</w:t>
      </w:r>
      <w:proofErr w:type="gramEnd"/>
      <w:r w:rsidRPr="006E1D57">
        <w:rPr>
          <w:rStyle w:val="FontStyle60"/>
        </w:rPr>
        <w:t xml:space="preserve"> </w:t>
      </w:r>
      <w:proofErr w:type="gramStart"/>
      <w:r w:rsidRPr="006E1D57">
        <w:rPr>
          <w:rStyle w:val="FontStyle60"/>
        </w:rPr>
        <w:t>п</w:t>
      </w:r>
      <w:proofErr w:type="gramEnd"/>
      <w:r w:rsidRPr="006E1D57">
        <w:rPr>
          <w:rStyle w:val="FontStyle60"/>
        </w:rPr>
        <w:t xml:space="preserve">особие для </w:t>
      </w:r>
      <w:proofErr w:type="spellStart"/>
      <w:r w:rsidRPr="006E1D57">
        <w:rPr>
          <w:rStyle w:val="FontStyle60"/>
        </w:rPr>
        <w:t>нач</w:t>
      </w:r>
      <w:proofErr w:type="spellEnd"/>
      <w:r w:rsidRPr="006E1D57">
        <w:rPr>
          <w:rStyle w:val="FontStyle60"/>
        </w:rPr>
        <w:t xml:space="preserve">. проф. образования / В.М. Нестеренко, А.М. </w:t>
      </w:r>
      <w:proofErr w:type="spellStart"/>
      <w:r w:rsidRPr="006E1D57">
        <w:rPr>
          <w:rStyle w:val="FontStyle60"/>
        </w:rPr>
        <w:t>Мысьянов</w:t>
      </w:r>
      <w:proofErr w:type="spellEnd"/>
      <w:r w:rsidRPr="006E1D57">
        <w:rPr>
          <w:rStyle w:val="FontStyle60"/>
        </w:rPr>
        <w:t xml:space="preserve">. - М.: Издательский центр «Академия», 2020. - 592 </w:t>
      </w:r>
      <w:proofErr w:type="gramStart"/>
      <w:r w:rsidRPr="006E1D57">
        <w:rPr>
          <w:rStyle w:val="FontStyle60"/>
        </w:rPr>
        <w:t>с</w:t>
      </w:r>
      <w:proofErr w:type="gramEnd"/>
      <w:r w:rsidRPr="006E1D57">
        <w:rPr>
          <w:rStyle w:val="FontStyle60"/>
        </w:rPr>
        <w:t>.</w:t>
      </w:r>
    </w:p>
    <w:p w:rsidR="00330F48" w:rsidRPr="006E1D57" w:rsidRDefault="00330F48" w:rsidP="00330F48">
      <w:pPr>
        <w:pStyle w:val="Style29"/>
        <w:widowControl/>
        <w:tabs>
          <w:tab w:val="left" w:pos="490"/>
        </w:tabs>
        <w:rPr>
          <w:rStyle w:val="FontStyle60"/>
        </w:rPr>
      </w:pPr>
      <w:r w:rsidRPr="006E1D57">
        <w:rPr>
          <w:rStyle w:val="FontStyle60"/>
        </w:rPr>
        <w:t xml:space="preserve">4.Сибикин Ю.Д. Техническое обслуживание, ремонт электрооборудования и сетей промышленных предприятий. В 2 кн. Кн. 1: учебник для </w:t>
      </w:r>
      <w:proofErr w:type="spellStart"/>
      <w:r w:rsidRPr="006E1D57">
        <w:rPr>
          <w:rStyle w:val="FontStyle60"/>
        </w:rPr>
        <w:t>нач</w:t>
      </w:r>
      <w:proofErr w:type="spellEnd"/>
      <w:r w:rsidRPr="006E1D57">
        <w:rPr>
          <w:rStyle w:val="FontStyle60"/>
        </w:rPr>
        <w:t xml:space="preserve">. проф. образования / Ю.Д. </w:t>
      </w:r>
      <w:proofErr w:type="spellStart"/>
      <w:r w:rsidRPr="006E1D57">
        <w:rPr>
          <w:rStyle w:val="FontStyle60"/>
        </w:rPr>
        <w:t>Сибикин</w:t>
      </w:r>
      <w:proofErr w:type="spellEnd"/>
      <w:r w:rsidRPr="006E1D57">
        <w:rPr>
          <w:rStyle w:val="FontStyle60"/>
        </w:rPr>
        <w:t xml:space="preserve">. - 4-е изд., </w:t>
      </w:r>
      <w:proofErr w:type="spellStart"/>
      <w:r w:rsidRPr="006E1D57">
        <w:rPr>
          <w:rStyle w:val="FontStyle60"/>
        </w:rPr>
        <w:t>перераб</w:t>
      </w:r>
      <w:proofErr w:type="spellEnd"/>
      <w:r w:rsidRPr="006E1D57">
        <w:rPr>
          <w:rStyle w:val="FontStyle60"/>
        </w:rPr>
        <w:t xml:space="preserve">. и доп. - М.: Издательский центр «Академия», 2020. - 208 </w:t>
      </w:r>
      <w:proofErr w:type="gramStart"/>
      <w:r w:rsidRPr="006E1D57">
        <w:rPr>
          <w:rStyle w:val="FontStyle60"/>
        </w:rPr>
        <w:t>с</w:t>
      </w:r>
      <w:proofErr w:type="gramEnd"/>
      <w:r w:rsidRPr="006E1D57">
        <w:rPr>
          <w:rStyle w:val="FontStyle60"/>
        </w:rPr>
        <w:t>.</w:t>
      </w:r>
    </w:p>
    <w:p w:rsidR="00330F48" w:rsidRPr="006E1D57" w:rsidRDefault="00330F48" w:rsidP="00330F48">
      <w:pPr>
        <w:pStyle w:val="Style29"/>
        <w:widowControl/>
        <w:tabs>
          <w:tab w:val="left" w:pos="490"/>
        </w:tabs>
        <w:rPr>
          <w:rStyle w:val="FontStyle60"/>
        </w:rPr>
      </w:pPr>
      <w:r w:rsidRPr="006E1D57">
        <w:rPr>
          <w:rStyle w:val="FontStyle60"/>
        </w:rPr>
        <w:t xml:space="preserve">5.Сибикин Ю.Д. Техническое обслуживание, ремонт электрооборудования и сетей промышленных предприятий. В 2 кн. Кн. 2: учебник для </w:t>
      </w:r>
      <w:proofErr w:type="spellStart"/>
      <w:r w:rsidRPr="006E1D57">
        <w:rPr>
          <w:rStyle w:val="FontStyle60"/>
        </w:rPr>
        <w:t>нач</w:t>
      </w:r>
      <w:proofErr w:type="spellEnd"/>
      <w:r w:rsidRPr="006E1D57">
        <w:rPr>
          <w:rStyle w:val="FontStyle60"/>
        </w:rPr>
        <w:t xml:space="preserve">. проф. образования / Ю.Д. </w:t>
      </w:r>
      <w:proofErr w:type="spellStart"/>
      <w:r w:rsidRPr="006E1D57">
        <w:rPr>
          <w:rStyle w:val="FontStyle60"/>
        </w:rPr>
        <w:t>Сибикин</w:t>
      </w:r>
      <w:proofErr w:type="spellEnd"/>
      <w:r w:rsidRPr="006E1D57">
        <w:rPr>
          <w:rStyle w:val="FontStyle60"/>
        </w:rPr>
        <w:t xml:space="preserve">. - 4-е изд., </w:t>
      </w:r>
      <w:proofErr w:type="spellStart"/>
      <w:r w:rsidRPr="006E1D57">
        <w:rPr>
          <w:rStyle w:val="FontStyle60"/>
        </w:rPr>
        <w:t>перераб</w:t>
      </w:r>
      <w:proofErr w:type="spellEnd"/>
      <w:r w:rsidRPr="006E1D57">
        <w:rPr>
          <w:rStyle w:val="FontStyle60"/>
        </w:rPr>
        <w:t xml:space="preserve">. и доп. - М.: Издательский центр «Академия», 2019. - 256 </w:t>
      </w:r>
      <w:proofErr w:type="gramStart"/>
      <w:r w:rsidRPr="006E1D57">
        <w:rPr>
          <w:rStyle w:val="FontStyle60"/>
        </w:rPr>
        <w:t>с</w:t>
      </w:r>
      <w:proofErr w:type="gramEnd"/>
      <w:r w:rsidRPr="006E1D57">
        <w:rPr>
          <w:rStyle w:val="FontStyle60"/>
        </w:rPr>
        <w:t>.</w:t>
      </w:r>
    </w:p>
    <w:p w:rsidR="00330F48" w:rsidRPr="006E1D57" w:rsidRDefault="00330F48" w:rsidP="00330F48">
      <w:pPr>
        <w:pStyle w:val="Style29"/>
        <w:widowControl/>
        <w:tabs>
          <w:tab w:val="left" w:pos="490"/>
        </w:tabs>
        <w:rPr>
          <w:rStyle w:val="FontStyle60"/>
        </w:rPr>
      </w:pPr>
      <w:r w:rsidRPr="006E1D57">
        <w:rPr>
          <w:rStyle w:val="FontStyle60"/>
        </w:rPr>
        <w:t xml:space="preserve">6.Сибикин Ю.Д. </w:t>
      </w:r>
      <w:proofErr w:type="spellStart"/>
      <w:r w:rsidRPr="006E1D57">
        <w:rPr>
          <w:rStyle w:val="FontStyle60"/>
        </w:rPr>
        <w:t>Электробезопасность</w:t>
      </w:r>
      <w:proofErr w:type="spellEnd"/>
      <w:r w:rsidRPr="006E1D57">
        <w:rPr>
          <w:rStyle w:val="FontStyle60"/>
        </w:rPr>
        <w:t xml:space="preserve"> при эксплуатации электрических установок промышленных предприятий: учебник для </w:t>
      </w:r>
      <w:proofErr w:type="spellStart"/>
      <w:r w:rsidRPr="006E1D57">
        <w:rPr>
          <w:rStyle w:val="FontStyle60"/>
        </w:rPr>
        <w:t>нач</w:t>
      </w:r>
      <w:proofErr w:type="spellEnd"/>
      <w:r w:rsidRPr="006E1D57">
        <w:rPr>
          <w:rStyle w:val="FontStyle60"/>
        </w:rPr>
        <w:t xml:space="preserve">. проф. образования / Ю.Д. </w:t>
      </w:r>
      <w:proofErr w:type="spellStart"/>
      <w:r w:rsidRPr="006E1D57">
        <w:rPr>
          <w:rStyle w:val="FontStyle60"/>
        </w:rPr>
        <w:t>Сибикин</w:t>
      </w:r>
      <w:proofErr w:type="spellEnd"/>
      <w:r w:rsidRPr="006E1D57">
        <w:rPr>
          <w:rStyle w:val="FontStyle60"/>
        </w:rPr>
        <w:t xml:space="preserve">, М.Ю. </w:t>
      </w:r>
      <w:proofErr w:type="spellStart"/>
      <w:r w:rsidRPr="006E1D57">
        <w:rPr>
          <w:rStyle w:val="FontStyle60"/>
        </w:rPr>
        <w:t>Сибикин</w:t>
      </w:r>
      <w:proofErr w:type="spellEnd"/>
      <w:r w:rsidRPr="006E1D57">
        <w:rPr>
          <w:rStyle w:val="FontStyle60"/>
        </w:rPr>
        <w:t xml:space="preserve"> - М.: Издательский центр «Академия», 2019.</w:t>
      </w:r>
    </w:p>
    <w:p w:rsidR="00330F48" w:rsidRPr="006E1D57" w:rsidRDefault="00330F48" w:rsidP="00330F48">
      <w:pPr>
        <w:pStyle w:val="Style29"/>
        <w:widowControl/>
        <w:tabs>
          <w:tab w:val="left" w:pos="168"/>
        </w:tabs>
        <w:rPr>
          <w:rStyle w:val="FontStyle60"/>
        </w:rPr>
      </w:pPr>
      <w:r w:rsidRPr="006E1D57">
        <w:rPr>
          <w:rStyle w:val="FontStyle60"/>
        </w:rPr>
        <w:t>-</w:t>
      </w:r>
      <w:r w:rsidRPr="006E1D57">
        <w:rPr>
          <w:rStyle w:val="FontStyle60"/>
        </w:rPr>
        <w:tab/>
        <w:t>240 с.</w:t>
      </w:r>
    </w:p>
    <w:p w:rsidR="00330F48" w:rsidRPr="006E1D57" w:rsidRDefault="00330F48" w:rsidP="00330F48">
      <w:pPr>
        <w:pStyle w:val="Style29"/>
        <w:widowControl/>
        <w:tabs>
          <w:tab w:val="left" w:pos="490"/>
        </w:tabs>
        <w:rPr>
          <w:rStyle w:val="FontStyle60"/>
        </w:rPr>
      </w:pPr>
      <w:r w:rsidRPr="006E1D57">
        <w:rPr>
          <w:rStyle w:val="FontStyle60"/>
        </w:rPr>
        <w:t>7.Сибикин Ю.Д. Электроснабжение промышленных и гражданских зданий: учебник для студ. сред</w:t>
      </w:r>
      <w:proofErr w:type="gramStart"/>
      <w:r w:rsidRPr="006E1D57">
        <w:rPr>
          <w:rStyle w:val="FontStyle60"/>
        </w:rPr>
        <w:t>.</w:t>
      </w:r>
      <w:proofErr w:type="gramEnd"/>
      <w:r w:rsidRPr="006E1D57">
        <w:rPr>
          <w:rStyle w:val="FontStyle60"/>
        </w:rPr>
        <w:t xml:space="preserve"> </w:t>
      </w:r>
      <w:proofErr w:type="gramStart"/>
      <w:r w:rsidRPr="006E1D57">
        <w:rPr>
          <w:rStyle w:val="FontStyle60"/>
        </w:rPr>
        <w:t>п</w:t>
      </w:r>
      <w:proofErr w:type="gramEnd"/>
      <w:r w:rsidRPr="006E1D57">
        <w:rPr>
          <w:rStyle w:val="FontStyle60"/>
        </w:rPr>
        <w:t xml:space="preserve">роф. образования / Ю.Д. </w:t>
      </w:r>
      <w:proofErr w:type="spellStart"/>
      <w:r w:rsidRPr="006E1D57">
        <w:rPr>
          <w:rStyle w:val="FontStyle60"/>
        </w:rPr>
        <w:t>Сибикин</w:t>
      </w:r>
      <w:proofErr w:type="spellEnd"/>
      <w:r w:rsidRPr="006E1D57">
        <w:rPr>
          <w:rStyle w:val="FontStyle60"/>
        </w:rPr>
        <w:t xml:space="preserve">. - 2-е изд., </w:t>
      </w:r>
      <w:proofErr w:type="spellStart"/>
      <w:r w:rsidRPr="006E1D57">
        <w:rPr>
          <w:rStyle w:val="FontStyle60"/>
        </w:rPr>
        <w:t>испр</w:t>
      </w:r>
      <w:proofErr w:type="spellEnd"/>
      <w:r w:rsidRPr="006E1D57">
        <w:rPr>
          <w:rStyle w:val="FontStyle60"/>
        </w:rPr>
        <w:t xml:space="preserve">. - М.: Издательский центр «Академия», 2019. - 368 </w:t>
      </w:r>
      <w:proofErr w:type="gramStart"/>
      <w:r w:rsidRPr="006E1D57">
        <w:rPr>
          <w:rStyle w:val="FontStyle60"/>
        </w:rPr>
        <w:t>с</w:t>
      </w:r>
      <w:proofErr w:type="gramEnd"/>
      <w:r w:rsidRPr="006E1D57">
        <w:rPr>
          <w:rStyle w:val="FontStyle60"/>
        </w:rPr>
        <w:t>.</w:t>
      </w:r>
    </w:p>
    <w:p w:rsidR="00330F48" w:rsidRPr="006E1D57" w:rsidRDefault="00330F48" w:rsidP="00330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</w:rPr>
      </w:pPr>
      <w:r w:rsidRPr="006E1D57">
        <w:rPr>
          <w:b/>
          <w:bCs/>
          <w:sz w:val="24"/>
        </w:rPr>
        <w:t>Дополнительные источники:</w:t>
      </w:r>
    </w:p>
    <w:p w:rsidR="00330F48" w:rsidRPr="006E1D57" w:rsidRDefault="00330F48" w:rsidP="00330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60"/>
          <w:b/>
          <w:bCs/>
          <w:sz w:val="24"/>
        </w:rPr>
      </w:pPr>
      <w:r w:rsidRPr="006E1D57">
        <w:rPr>
          <w:rStyle w:val="FontStyle60"/>
          <w:sz w:val="24"/>
        </w:rPr>
        <w:t>1.</w:t>
      </w:r>
      <w:r w:rsidRPr="006E1D57">
        <w:rPr>
          <w:rStyle w:val="FontStyle60"/>
          <w:sz w:val="24"/>
        </w:rPr>
        <w:tab/>
      </w:r>
      <w:proofErr w:type="spellStart"/>
      <w:r w:rsidRPr="006E1D57">
        <w:rPr>
          <w:rStyle w:val="FontStyle60"/>
          <w:sz w:val="24"/>
        </w:rPr>
        <w:t>Москаленко</w:t>
      </w:r>
      <w:proofErr w:type="spellEnd"/>
      <w:r w:rsidRPr="006E1D57">
        <w:rPr>
          <w:rStyle w:val="FontStyle60"/>
          <w:sz w:val="24"/>
        </w:rPr>
        <w:t xml:space="preserve"> В.В. Справочник электромонтера: учеб</w:t>
      </w:r>
      <w:proofErr w:type="gramStart"/>
      <w:r w:rsidRPr="006E1D57">
        <w:rPr>
          <w:rStyle w:val="FontStyle60"/>
          <w:sz w:val="24"/>
        </w:rPr>
        <w:t>.</w:t>
      </w:r>
      <w:proofErr w:type="gramEnd"/>
      <w:r w:rsidRPr="006E1D57">
        <w:rPr>
          <w:rStyle w:val="FontStyle60"/>
          <w:sz w:val="24"/>
        </w:rPr>
        <w:t xml:space="preserve"> </w:t>
      </w:r>
      <w:proofErr w:type="gramStart"/>
      <w:r w:rsidRPr="006E1D57">
        <w:rPr>
          <w:rStyle w:val="FontStyle60"/>
          <w:sz w:val="24"/>
        </w:rPr>
        <w:t>п</w:t>
      </w:r>
      <w:proofErr w:type="gramEnd"/>
      <w:r w:rsidRPr="006E1D57">
        <w:rPr>
          <w:rStyle w:val="FontStyle60"/>
          <w:sz w:val="24"/>
        </w:rPr>
        <w:t xml:space="preserve">особие для </w:t>
      </w:r>
      <w:proofErr w:type="spellStart"/>
      <w:r w:rsidRPr="006E1D57">
        <w:rPr>
          <w:rStyle w:val="FontStyle60"/>
          <w:sz w:val="24"/>
        </w:rPr>
        <w:t>нач</w:t>
      </w:r>
      <w:proofErr w:type="spellEnd"/>
      <w:r w:rsidRPr="006E1D57">
        <w:rPr>
          <w:rStyle w:val="FontStyle60"/>
          <w:sz w:val="24"/>
        </w:rPr>
        <w:t>.</w:t>
      </w:r>
      <w:r w:rsidRPr="006E1D57">
        <w:rPr>
          <w:rStyle w:val="FontStyle60"/>
          <w:sz w:val="24"/>
        </w:rPr>
        <w:br/>
        <w:t xml:space="preserve">проф. образования / В.В. </w:t>
      </w:r>
      <w:proofErr w:type="spellStart"/>
      <w:r w:rsidRPr="006E1D57">
        <w:rPr>
          <w:rStyle w:val="FontStyle60"/>
          <w:sz w:val="24"/>
        </w:rPr>
        <w:t>Москаленко</w:t>
      </w:r>
      <w:proofErr w:type="spellEnd"/>
      <w:r w:rsidRPr="006E1D57">
        <w:rPr>
          <w:rStyle w:val="FontStyle60"/>
          <w:sz w:val="24"/>
        </w:rPr>
        <w:t>. - 5-е изд. Стер. - М.: Издательский</w:t>
      </w:r>
      <w:r w:rsidRPr="006E1D57">
        <w:rPr>
          <w:rStyle w:val="FontStyle60"/>
          <w:sz w:val="24"/>
        </w:rPr>
        <w:br/>
        <w:t xml:space="preserve">центр «Академия», 2012. - 368 </w:t>
      </w:r>
      <w:proofErr w:type="gramStart"/>
      <w:r w:rsidRPr="006E1D57">
        <w:rPr>
          <w:rStyle w:val="FontStyle60"/>
          <w:sz w:val="24"/>
        </w:rPr>
        <w:t>с</w:t>
      </w:r>
      <w:proofErr w:type="gramEnd"/>
      <w:r w:rsidRPr="006E1D57">
        <w:rPr>
          <w:rStyle w:val="FontStyle60"/>
          <w:sz w:val="24"/>
        </w:rPr>
        <w:t>.</w:t>
      </w:r>
    </w:p>
    <w:p w:rsidR="00330F48" w:rsidRPr="006E1D57" w:rsidRDefault="00330F48" w:rsidP="00330F48">
      <w:pPr>
        <w:pStyle w:val="Style29"/>
        <w:widowControl/>
        <w:tabs>
          <w:tab w:val="left" w:pos="864"/>
        </w:tabs>
        <w:jc w:val="both"/>
        <w:rPr>
          <w:rStyle w:val="FontStyle60"/>
        </w:rPr>
      </w:pPr>
      <w:r w:rsidRPr="006E1D57">
        <w:rPr>
          <w:rStyle w:val="FontStyle60"/>
        </w:rPr>
        <w:t>2.</w:t>
      </w:r>
      <w:r w:rsidRPr="006E1D57">
        <w:rPr>
          <w:rStyle w:val="FontStyle60"/>
        </w:rPr>
        <w:tab/>
      </w:r>
      <w:proofErr w:type="spellStart"/>
      <w:r w:rsidRPr="006E1D57">
        <w:rPr>
          <w:rStyle w:val="FontStyle60"/>
        </w:rPr>
        <w:t>Сибикин</w:t>
      </w:r>
      <w:proofErr w:type="spellEnd"/>
      <w:r w:rsidRPr="006E1D57">
        <w:rPr>
          <w:rStyle w:val="FontStyle60"/>
        </w:rPr>
        <w:t xml:space="preserve"> Ю.Д. Справочник электромонтера по ремонту</w:t>
      </w:r>
      <w:r w:rsidRPr="006E1D57">
        <w:rPr>
          <w:rStyle w:val="FontStyle60"/>
        </w:rPr>
        <w:br/>
        <w:t>электрооборудования промышленных предприятий: учеб</w:t>
      </w:r>
      <w:proofErr w:type="gramStart"/>
      <w:r w:rsidRPr="006E1D57">
        <w:rPr>
          <w:rStyle w:val="FontStyle60"/>
        </w:rPr>
        <w:t>.</w:t>
      </w:r>
      <w:proofErr w:type="gramEnd"/>
      <w:r w:rsidRPr="006E1D57">
        <w:rPr>
          <w:rStyle w:val="FontStyle60"/>
        </w:rPr>
        <w:t xml:space="preserve"> </w:t>
      </w:r>
      <w:proofErr w:type="gramStart"/>
      <w:r w:rsidRPr="006E1D57">
        <w:rPr>
          <w:rStyle w:val="FontStyle60"/>
        </w:rPr>
        <w:t>п</w:t>
      </w:r>
      <w:proofErr w:type="gramEnd"/>
      <w:r w:rsidRPr="006E1D57">
        <w:rPr>
          <w:rStyle w:val="FontStyle60"/>
        </w:rPr>
        <w:t xml:space="preserve">особие для </w:t>
      </w:r>
      <w:proofErr w:type="spellStart"/>
      <w:r w:rsidRPr="006E1D57">
        <w:rPr>
          <w:rStyle w:val="FontStyle60"/>
        </w:rPr>
        <w:t>нач</w:t>
      </w:r>
      <w:proofErr w:type="spellEnd"/>
      <w:r w:rsidRPr="006E1D57">
        <w:rPr>
          <w:rStyle w:val="FontStyle60"/>
        </w:rPr>
        <w:t>.</w:t>
      </w:r>
      <w:r w:rsidRPr="006E1D57">
        <w:rPr>
          <w:rStyle w:val="FontStyle60"/>
        </w:rPr>
        <w:br/>
        <w:t>проф. Образования. - М.: Издательский центр «</w:t>
      </w:r>
      <w:proofErr w:type="spellStart"/>
      <w:r w:rsidRPr="006E1D57">
        <w:rPr>
          <w:rStyle w:val="FontStyle60"/>
        </w:rPr>
        <w:t>РадиоСофт</w:t>
      </w:r>
      <w:proofErr w:type="spellEnd"/>
      <w:r w:rsidRPr="006E1D57">
        <w:rPr>
          <w:rStyle w:val="FontStyle60"/>
        </w:rPr>
        <w:t xml:space="preserve">», 2014. - 256 </w:t>
      </w:r>
      <w:proofErr w:type="gramStart"/>
      <w:r w:rsidRPr="006E1D57">
        <w:rPr>
          <w:rStyle w:val="FontStyle60"/>
        </w:rPr>
        <w:t>с</w:t>
      </w:r>
      <w:proofErr w:type="gramEnd"/>
      <w:r w:rsidRPr="006E1D57">
        <w:rPr>
          <w:rStyle w:val="FontStyle60"/>
        </w:rPr>
        <w:t>.</w:t>
      </w:r>
    </w:p>
    <w:p w:rsidR="00330F48" w:rsidRPr="006E1D57" w:rsidRDefault="00330F48" w:rsidP="00330F48">
      <w:pPr>
        <w:spacing w:after="4" w:line="267" w:lineRule="auto"/>
        <w:ind w:left="591"/>
        <w:rPr>
          <w:sz w:val="24"/>
        </w:rPr>
      </w:pPr>
      <w:r w:rsidRPr="006E1D57">
        <w:rPr>
          <w:b/>
          <w:sz w:val="24"/>
        </w:rPr>
        <w:t xml:space="preserve">Интернет-ресурсы: </w:t>
      </w:r>
    </w:p>
    <w:p w:rsidR="00330F48" w:rsidRPr="006E1D57" w:rsidRDefault="00330F48" w:rsidP="00330F48">
      <w:pPr>
        <w:spacing w:line="259" w:lineRule="auto"/>
        <w:ind w:left="581"/>
        <w:rPr>
          <w:sz w:val="24"/>
        </w:rPr>
      </w:pPr>
      <w:r w:rsidRPr="006E1D57">
        <w:rPr>
          <w:rFonts w:eastAsia="Arial Unicode MS"/>
          <w:sz w:val="24"/>
        </w:rPr>
        <w:t xml:space="preserve"> </w:t>
      </w:r>
    </w:p>
    <w:p w:rsidR="00330F48" w:rsidRPr="006E1D57" w:rsidRDefault="00330F48" w:rsidP="00330F48">
      <w:pPr>
        <w:numPr>
          <w:ilvl w:val="0"/>
          <w:numId w:val="13"/>
        </w:numPr>
        <w:spacing w:after="5" w:line="269" w:lineRule="auto"/>
        <w:ind w:right="2" w:hanging="600"/>
        <w:jc w:val="both"/>
        <w:rPr>
          <w:sz w:val="24"/>
        </w:rPr>
      </w:pPr>
      <w:r w:rsidRPr="006E1D57">
        <w:rPr>
          <w:sz w:val="24"/>
        </w:rPr>
        <w:t xml:space="preserve">Информационный портал для электромонтеров - Режим доступа: </w:t>
      </w:r>
      <w:hyperlink r:id="rId8">
        <w:r w:rsidRPr="006E1D57">
          <w:rPr>
            <w:sz w:val="24"/>
            <w:u w:val="single" w:color="000000"/>
          </w:rPr>
          <w:t>http</w:t>
        </w:r>
      </w:hyperlink>
      <w:hyperlink r:id="rId9">
        <w:r w:rsidRPr="006E1D57">
          <w:rPr>
            <w:sz w:val="24"/>
            <w:u w:val="single" w:color="000000"/>
          </w:rPr>
          <w:t>://</w:t>
        </w:r>
      </w:hyperlink>
      <w:hyperlink r:id="rId10">
        <w:r w:rsidRPr="006E1D57">
          <w:rPr>
            <w:sz w:val="24"/>
            <w:u w:val="single" w:color="000000"/>
          </w:rPr>
          <w:t>electromonter.info</w:t>
        </w:r>
      </w:hyperlink>
      <w:hyperlink r:id="rId11">
        <w:r w:rsidRPr="006E1D57">
          <w:rPr>
            <w:sz w:val="24"/>
          </w:rPr>
          <w:t xml:space="preserve"> </w:t>
        </w:r>
      </w:hyperlink>
    </w:p>
    <w:p w:rsidR="00330F48" w:rsidRPr="006E1D57" w:rsidRDefault="00330F48" w:rsidP="00330F48">
      <w:pPr>
        <w:numPr>
          <w:ilvl w:val="0"/>
          <w:numId w:val="13"/>
        </w:numPr>
        <w:spacing w:after="40" w:line="269" w:lineRule="auto"/>
        <w:ind w:right="2" w:hanging="600"/>
        <w:jc w:val="both"/>
        <w:rPr>
          <w:sz w:val="24"/>
        </w:rPr>
      </w:pPr>
      <w:r w:rsidRPr="006E1D57">
        <w:rPr>
          <w:sz w:val="24"/>
        </w:rPr>
        <w:t xml:space="preserve">Информационный портал для электромонтеров - Режим доступа: </w:t>
      </w:r>
      <w:r w:rsidRPr="006E1D57">
        <w:rPr>
          <w:sz w:val="24"/>
          <w:u w:val="single" w:color="000000"/>
        </w:rPr>
        <w:t xml:space="preserve">http:// </w:t>
      </w:r>
      <w:proofErr w:type="spellStart"/>
      <w:r w:rsidRPr="006E1D57">
        <w:rPr>
          <w:sz w:val="24"/>
          <w:u w:val="single" w:color="000000"/>
        </w:rPr>
        <w:t>elektromontery.ru</w:t>
      </w:r>
      <w:proofErr w:type="spellEnd"/>
      <w:r w:rsidRPr="006E1D57">
        <w:rPr>
          <w:sz w:val="24"/>
        </w:rPr>
        <w:t xml:space="preserve"> </w:t>
      </w:r>
    </w:p>
    <w:p w:rsidR="00330F48" w:rsidRPr="006E1D57" w:rsidRDefault="00330F48" w:rsidP="00330F48">
      <w:pPr>
        <w:numPr>
          <w:ilvl w:val="0"/>
          <w:numId w:val="14"/>
        </w:numPr>
        <w:spacing w:after="54" w:line="269" w:lineRule="auto"/>
        <w:ind w:right="2" w:hanging="708"/>
        <w:jc w:val="both"/>
        <w:rPr>
          <w:sz w:val="24"/>
        </w:rPr>
      </w:pPr>
      <w:r w:rsidRPr="006E1D57">
        <w:rPr>
          <w:sz w:val="24"/>
        </w:rPr>
        <w:t xml:space="preserve">"Школа для электрика" - образовательный сайт  Режим доступа </w:t>
      </w:r>
      <w:hyperlink r:id="rId12">
        <w:r w:rsidRPr="006E1D57">
          <w:rPr>
            <w:sz w:val="24"/>
            <w:u w:val="single" w:color="000000"/>
          </w:rPr>
          <w:t>http</w:t>
        </w:r>
      </w:hyperlink>
      <w:hyperlink r:id="rId13">
        <w:r w:rsidRPr="006E1D57">
          <w:rPr>
            <w:sz w:val="24"/>
            <w:u w:val="single" w:color="000000"/>
          </w:rPr>
          <w:t>://</w:t>
        </w:r>
      </w:hyperlink>
      <w:hyperlink r:id="rId14">
        <w:r w:rsidRPr="006E1D57">
          <w:rPr>
            <w:sz w:val="24"/>
            <w:u w:val="single" w:color="000000"/>
          </w:rPr>
          <w:t>ElectricalSchool.info</w:t>
        </w:r>
      </w:hyperlink>
      <w:hyperlink r:id="rId15">
        <w:r w:rsidRPr="006E1D57">
          <w:rPr>
            <w:sz w:val="24"/>
          </w:rPr>
          <w:t xml:space="preserve"> </w:t>
        </w:r>
      </w:hyperlink>
    </w:p>
    <w:p w:rsidR="00330F48" w:rsidRPr="006E1D57" w:rsidRDefault="00330F48" w:rsidP="00330F48">
      <w:pPr>
        <w:numPr>
          <w:ilvl w:val="0"/>
          <w:numId w:val="14"/>
        </w:numPr>
        <w:spacing w:after="61" w:line="269" w:lineRule="auto"/>
        <w:ind w:right="2" w:hanging="708"/>
        <w:jc w:val="both"/>
        <w:rPr>
          <w:sz w:val="24"/>
        </w:rPr>
      </w:pPr>
      <w:r w:rsidRPr="006E1D57">
        <w:rPr>
          <w:sz w:val="24"/>
        </w:rPr>
        <w:t xml:space="preserve">Министерство образования Российской Федерации. - Режим доступа: </w:t>
      </w:r>
      <w:hyperlink r:id="rId16">
        <w:r w:rsidRPr="006E1D57">
          <w:rPr>
            <w:sz w:val="24"/>
            <w:u w:val="single" w:color="000000"/>
          </w:rPr>
          <w:t>http</w:t>
        </w:r>
      </w:hyperlink>
      <w:hyperlink r:id="rId17">
        <w:r w:rsidRPr="006E1D57">
          <w:rPr>
            <w:sz w:val="24"/>
            <w:u w:val="single" w:color="000000"/>
          </w:rPr>
          <w:t>://</w:t>
        </w:r>
      </w:hyperlink>
      <w:hyperlink r:id="rId18">
        <w:r w:rsidRPr="006E1D57">
          <w:rPr>
            <w:sz w:val="24"/>
            <w:u w:val="single" w:color="000000"/>
          </w:rPr>
          <w:t>ed</w:t>
        </w:r>
      </w:hyperlink>
      <w:hyperlink r:id="rId19">
        <w:r w:rsidRPr="006E1D57">
          <w:rPr>
            <w:sz w:val="24"/>
            <w:u w:val="single" w:color="000000"/>
          </w:rPr>
          <w:t>.</w:t>
        </w:r>
      </w:hyperlink>
      <w:hyperlink r:id="rId20">
        <w:r w:rsidRPr="006E1D57">
          <w:rPr>
            <w:sz w:val="24"/>
            <w:u w:val="single" w:color="000000"/>
          </w:rPr>
          <w:t>gov</w:t>
        </w:r>
      </w:hyperlink>
      <w:hyperlink r:id="rId21">
        <w:r w:rsidRPr="006E1D57">
          <w:rPr>
            <w:sz w:val="24"/>
            <w:u w:val="single" w:color="000000"/>
          </w:rPr>
          <w:t>.</w:t>
        </w:r>
      </w:hyperlink>
      <w:hyperlink r:id="rId22">
        <w:r w:rsidRPr="006E1D57">
          <w:rPr>
            <w:sz w:val="24"/>
            <w:u w:val="single" w:color="000000"/>
          </w:rPr>
          <w:t>ru</w:t>
        </w:r>
      </w:hyperlink>
      <w:hyperlink r:id="rId23">
        <w:r w:rsidRPr="006E1D57">
          <w:rPr>
            <w:sz w:val="24"/>
          </w:rPr>
          <w:t xml:space="preserve"> </w:t>
        </w:r>
      </w:hyperlink>
    </w:p>
    <w:p w:rsidR="00330F48" w:rsidRPr="006E1D57" w:rsidRDefault="00330F48" w:rsidP="00330F48">
      <w:pPr>
        <w:numPr>
          <w:ilvl w:val="0"/>
          <w:numId w:val="14"/>
        </w:numPr>
        <w:spacing w:after="5" w:line="269" w:lineRule="auto"/>
        <w:ind w:right="2" w:hanging="708"/>
        <w:jc w:val="both"/>
        <w:rPr>
          <w:sz w:val="24"/>
        </w:rPr>
      </w:pPr>
      <w:r w:rsidRPr="006E1D57">
        <w:rPr>
          <w:sz w:val="24"/>
        </w:rPr>
        <w:lastRenderedPageBreak/>
        <w:t xml:space="preserve">Национальный портал "Российский общеобразовательный портал». - Режим доступа: </w:t>
      </w:r>
    </w:p>
    <w:p w:rsidR="00330F48" w:rsidRPr="006E1D57" w:rsidRDefault="00963381" w:rsidP="00330F48">
      <w:pPr>
        <w:spacing w:after="25" w:line="259" w:lineRule="auto"/>
        <w:ind w:left="581"/>
        <w:rPr>
          <w:sz w:val="24"/>
        </w:rPr>
      </w:pPr>
      <w:hyperlink r:id="rId24">
        <w:r w:rsidR="00330F48" w:rsidRPr="006E1D57">
          <w:rPr>
            <w:sz w:val="24"/>
            <w:u w:val="single" w:color="000000"/>
          </w:rPr>
          <w:t>http</w:t>
        </w:r>
      </w:hyperlink>
      <w:hyperlink r:id="rId25">
        <w:r w:rsidR="00330F48" w:rsidRPr="006E1D57">
          <w:rPr>
            <w:sz w:val="24"/>
            <w:u w:val="single" w:color="000000"/>
          </w:rPr>
          <w:t>://</w:t>
        </w:r>
      </w:hyperlink>
      <w:hyperlink r:id="rId26">
        <w:r w:rsidR="00330F48" w:rsidRPr="006E1D57">
          <w:rPr>
            <w:sz w:val="24"/>
            <w:u w:val="single" w:color="000000"/>
          </w:rPr>
          <w:t>school</w:t>
        </w:r>
      </w:hyperlink>
      <w:hyperlink r:id="rId27">
        <w:r w:rsidR="00330F48" w:rsidRPr="006E1D57">
          <w:rPr>
            <w:sz w:val="24"/>
            <w:u w:val="single" w:color="000000"/>
          </w:rPr>
          <w:t>.</w:t>
        </w:r>
      </w:hyperlink>
      <w:hyperlink r:id="rId28">
        <w:r w:rsidR="00330F48" w:rsidRPr="006E1D57">
          <w:rPr>
            <w:sz w:val="24"/>
            <w:u w:val="single" w:color="000000"/>
          </w:rPr>
          <w:t>edu</w:t>
        </w:r>
      </w:hyperlink>
      <w:hyperlink r:id="rId29">
        <w:r w:rsidR="00330F48" w:rsidRPr="006E1D57">
          <w:rPr>
            <w:sz w:val="24"/>
            <w:u w:val="single" w:color="000000"/>
          </w:rPr>
          <w:t>.</w:t>
        </w:r>
      </w:hyperlink>
      <w:hyperlink r:id="rId30">
        <w:r w:rsidR="00330F48" w:rsidRPr="006E1D57">
          <w:rPr>
            <w:sz w:val="24"/>
            <w:u w:val="single" w:color="000000"/>
          </w:rPr>
          <w:t>ru</w:t>
        </w:r>
      </w:hyperlink>
      <w:hyperlink r:id="rId31">
        <w:r w:rsidR="00330F48" w:rsidRPr="006E1D57">
          <w:rPr>
            <w:sz w:val="24"/>
          </w:rPr>
          <w:t xml:space="preserve"> </w:t>
        </w:r>
      </w:hyperlink>
    </w:p>
    <w:p w:rsidR="00330F48" w:rsidRPr="006E1D57" w:rsidRDefault="00330F48" w:rsidP="00330F48">
      <w:pPr>
        <w:numPr>
          <w:ilvl w:val="0"/>
          <w:numId w:val="14"/>
        </w:numPr>
        <w:spacing w:after="60" w:line="269" w:lineRule="auto"/>
        <w:ind w:right="2" w:hanging="708"/>
        <w:jc w:val="both"/>
        <w:rPr>
          <w:sz w:val="24"/>
        </w:rPr>
      </w:pPr>
      <w:r w:rsidRPr="006E1D57">
        <w:rPr>
          <w:sz w:val="24"/>
        </w:rPr>
        <w:t xml:space="preserve">Нормативно-технические документы. - Режим доступа: </w:t>
      </w:r>
      <w:r w:rsidRPr="006E1D57">
        <w:rPr>
          <w:sz w:val="24"/>
          <w:u w:val="single" w:color="000000"/>
        </w:rPr>
        <w:t>http://энергосайт</w:t>
      </w:r>
      <w:proofErr w:type="gramStart"/>
      <w:r w:rsidRPr="006E1D57">
        <w:rPr>
          <w:sz w:val="24"/>
          <w:u w:val="single" w:color="000000"/>
        </w:rPr>
        <w:t>.р</w:t>
      </w:r>
      <w:proofErr w:type="gramEnd"/>
      <w:r w:rsidRPr="006E1D57">
        <w:rPr>
          <w:sz w:val="24"/>
          <w:u w:val="single" w:color="000000"/>
        </w:rPr>
        <w:t>ф</w:t>
      </w:r>
      <w:r w:rsidRPr="006E1D57">
        <w:rPr>
          <w:sz w:val="24"/>
        </w:rPr>
        <w:t xml:space="preserve"> </w:t>
      </w:r>
    </w:p>
    <w:p w:rsidR="00330F48" w:rsidRPr="006E1D57" w:rsidRDefault="00330F48" w:rsidP="00330F48">
      <w:pPr>
        <w:numPr>
          <w:ilvl w:val="0"/>
          <w:numId w:val="14"/>
        </w:numPr>
        <w:spacing w:after="38" w:line="269" w:lineRule="auto"/>
        <w:ind w:right="2" w:hanging="708"/>
        <w:jc w:val="both"/>
        <w:rPr>
          <w:sz w:val="24"/>
        </w:rPr>
      </w:pPr>
      <w:r w:rsidRPr="006E1D57">
        <w:rPr>
          <w:sz w:val="24"/>
        </w:rPr>
        <w:t xml:space="preserve">Специализированный портал «Информационно-коммуникационные технологии </w:t>
      </w:r>
      <w:proofErr w:type="gramStart"/>
      <w:r w:rsidRPr="006E1D57">
        <w:rPr>
          <w:sz w:val="24"/>
        </w:rPr>
        <w:t>в</w:t>
      </w:r>
      <w:proofErr w:type="gramEnd"/>
      <w:r w:rsidRPr="006E1D57">
        <w:rPr>
          <w:sz w:val="24"/>
        </w:rPr>
        <w:t xml:space="preserve"> </w:t>
      </w:r>
    </w:p>
    <w:p w:rsidR="00330F48" w:rsidRPr="006E1D57" w:rsidRDefault="00330F48" w:rsidP="00330F48">
      <w:pPr>
        <w:spacing w:after="45"/>
        <w:ind w:left="591" w:right="2"/>
        <w:rPr>
          <w:sz w:val="24"/>
        </w:rPr>
      </w:pPr>
      <w:proofErr w:type="gramStart"/>
      <w:r w:rsidRPr="006E1D57">
        <w:rPr>
          <w:sz w:val="24"/>
        </w:rPr>
        <w:t>образовании</w:t>
      </w:r>
      <w:proofErr w:type="gramEnd"/>
      <w:r w:rsidRPr="006E1D57">
        <w:rPr>
          <w:sz w:val="24"/>
        </w:rPr>
        <w:t xml:space="preserve">». - Режим доступа: </w:t>
      </w:r>
      <w:hyperlink r:id="rId32">
        <w:r w:rsidRPr="006E1D57">
          <w:rPr>
            <w:sz w:val="24"/>
            <w:u w:val="single" w:color="000000"/>
          </w:rPr>
          <w:t>http</w:t>
        </w:r>
      </w:hyperlink>
      <w:hyperlink r:id="rId33">
        <w:r w:rsidRPr="006E1D57">
          <w:rPr>
            <w:sz w:val="24"/>
            <w:u w:val="single" w:color="000000"/>
          </w:rPr>
          <w:t>://</w:t>
        </w:r>
      </w:hyperlink>
      <w:hyperlink r:id="rId34">
        <w:r w:rsidRPr="006E1D57">
          <w:rPr>
            <w:sz w:val="24"/>
            <w:u w:val="single" w:color="000000"/>
          </w:rPr>
          <w:t>ict</w:t>
        </w:r>
      </w:hyperlink>
      <w:hyperlink r:id="rId35">
        <w:r w:rsidRPr="006E1D57">
          <w:rPr>
            <w:sz w:val="24"/>
            <w:u w:val="single" w:color="000000"/>
          </w:rPr>
          <w:t>.</w:t>
        </w:r>
      </w:hyperlink>
      <w:hyperlink r:id="rId36">
        <w:r w:rsidRPr="006E1D57">
          <w:rPr>
            <w:sz w:val="24"/>
            <w:u w:val="single" w:color="000000"/>
          </w:rPr>
          <w:t>edu</w:t>
        </w:r>
      </w:hyperlink>
      <w:hyperlink r:id="rId37">
        <w:r w:rsidRPr="006E1D57">
          <w:rPr>
            <w:sz w:val="24"/>
            <w:u w:val="single" w:color="000000"/>
          </w:rPr>
          <w:t>.</w:t>
        </w:r>
      </w:hyperlink>
      <w:hyperlink r:id="rId38">
        <w:r w:rsidRPr="006E1D57">
          <w:rPr>
            <w:sz w:val="24"/>
            <w:u w:val="single" w:color="000000"/>
          </w:rPr>
          <w:t>ru</w:t>
        </w:r>
      </w:hyperlink>
      <w:hyperlink r:id="rId39">
        <w:r w:rsidRPr="006E1D57">
          <w:rPr>
            <w:sz w:val="24"/>
          </w:rPr>
          <w:t xml:space="preserve"> </w:t>
        </w:r>
      </w:hyperlink>
    </w:p>
    <w:p w:rsidR="00330F48" w:rsidRPr="006E1D57" w:rsidRDefault="00330F48" w:rsidP="00330F48">
      <w:pPr>
        <w:numPr>
          <w:ilvl w:val="0"/>
          <w:numId w:val="14"/>
        </w:numPr>
        <w:spacing w:after="5" w:line="269" w:lineRule="auto"/>
        <w:ind w:right="2" w:hanging="708"/>
        <w:jc w:val="both"/>
        <w:rPr>
          <w:sz w:val="24"/>
        </w:rPr>
      </w:pPr>
      <w:r w:rsidRPr="006E1D57">
        <w:rPr>
          <w:sz w:val="24"/>
        </w:rPr>
        <w:t xml:space="preserve">Информационный портал для электромонтеров. - Режим доступа: </w:t>
      </w:r>
      <w:hyperlink r:id="rId40">
        <w:r w:rsidRPr="006E1D57">
          <w:rPr>
            <w:sz w:val="24"/>
            <w:u w:val="single" w:color="000000"/>
          </w:rPr>
          <w:t>http</w:t>
        </w:r>
      </w:hyperlink>
      <w:hyperlink r:id="rId41">
        <w:r w:rsidRPr="006E1D57">
          <w:rPr>
            <w:sz w:val="24"/>
            <w:u w:val="single" w:color="000000"/>
          </w:rPr>
          <w:t>://</w:t>
        </w:r>
      </w:hyperlink>
      <w:hyperlink r:id="rId42">
        <w:r w:rsidRPr="006E1D57">
          <w:rPr>
            <w:sz w:val="24"/>
            <w:u w:val="single" w:color="000000"/>
          </w:rPr>
          <w:t>skrutka</w:t>
        </w:r>
      </w:hyperlink>
      <w:hyperlink r:id="rId43">
        <w:r w:rsidRPr="006E1D57">
          <w:rPr>
            <w:sz w:val="24"/>
            <w:u w:val="single" w:color="000000"/>
          </w:rPr>
          <w:t>.</w:t>
        </w:r>
      </w:hyperlink>
      <w:hyperlink r:id="rId44">
        <w:r w:rsidRPr="006E1D57">
          <w:rPr>
            <w:sz w:val="24"/>
            <w:u w:val="single" w:color="000000"/>
          </w:rPr>
          <w:t>ru</w:t>
        </w:r>
      </w:hyperlink>
      <w:hyperlink r:id="rId45">
        <w:r w:rsidRPr="006E1D57">
          <w:rPr>
            <w:sz w:val="24"/>
          </w:rPr>
          <w:t xml:space="preserve"> </w:t>
        </w:r>
      </w:hyperlink>
    </w:p>
    <w:p w:rsidR="00330F48" w:rsidRPr="006E1D57" w:rsidRDefault="00330F48" w:rsidP="00330F48">
      <w:pPr>
        <w:numPr>
          <w:ilvl w:val="0"/>
          <w:numId w:val="15"/>
        </w:numPr>
        <w:spacing w:after="52" w:line="269" w:lineRule="auto"/>
        <w:ind w:right="2" w:hanging="660"/>
        <w:jc w:val="both"/>
        <w:rPr>
          <w:sz w:val="24"/>
        </w:rPr>
      </w:pPr>
      <w:r w:rsidRPr="006E1D57">
        <w:rPr>
          <w:sz w:val="24"/>
        </w:rPr>
        <w:t xml:space="preserve">Нормативно-технические документы. - Режим доступа: </w:t>
      </w:r>
      <w:hyperlink r:id="rId46">
        <w:r w:rsidRPr="006E1D57">
          <w:rPr>
            <w:sz w:val="24"/>
            <w:u w:val="single" w:color="000000"/>
          </w:rPr>
          <w:t>http://electrolibrary.info</w:t>
        </w:r>
      </w:hyperlink>
      <w:hyperlink r:id="rId47">
        <w:r w:rsidRPr="006E1D57">
          <w:rPr>
            <w:sz w:val="24"/>
          </w:rPr>
          <w:t xml:space="preserve"> </w:t>
        </w:r>
      </w:hyperlink>
    </w:p>
    <w:p w:rsidR="00330F48" w:rsidRPr="006E1D57" w:rsidRDefault="00330F48" w:rsidP="00330F48">
      <w:pPr>
        <w:numPr>
          <w:ilvl w:val="0"/>
          <w:numId w:val="15"/>
        </w:numPr>
        <w:spacing w:after="5" w:line="269" w:lineRule="auto"/>
        <w:ind w:right="2" w:hanging="660"/>
        <w:jc w:val="both"/>
        <w:rPr>
          <w:sz w:val="24"/>
        </w:rPr>
      </w:pPr>
      <w:r w:rsidRPr="006E1D57">
        <w:rPr>
          <w:sz w:val="24"/>
        </w:rPr>
        <w:t xml:space="preserve">Федеральный центр информационно-образовательных ресурсов. - Режим доступа: </w:t>
      </w:r>
    </w:p>
    <w:p w:rsidR="00330F48" w:rsidRPr="006E1D57" w:rsidRDefault="00963381" w:rsidP="00330F48">
      <w:pPr>
        <w:numPr>
          <w:ilvl w:val="0"/>
          <w:numId w:val="15"/>
        </w:numPr>
        <w:spacing w:after="5" w:line="269" w:lineRule="auto"/>
        <w:ind w:right="2" w:hanging="660"/>
        <w:jc w:val="both"/>
        <w:rPr>
          <w:sz w:val="24"/>
        </w:rPr>
      </w:pPr>
      <w:hyperlink r:id="rId48">
        <w:r w:rsidR="00330F48" w:rsidRPr="006E1D57">
          <w:rPr>
            <w:sz w:val="24"/>
          </w:rPr>
          <w:t>http</w:t>
        </w:r>
      </w:hyperlink>
      <w:hyperlink r:id="rId49">
        <w:r w:rsidR="00330F48" w:rsidRPr="006E1D57">
          <w:rPr>
            <w:sz w:val="24"/>
          </w:rPr>
          <w:t>://</w:t>
        </w:r>
      </w:hyperlink>
      <w:hyperlink r:id="rId50">
        <w:r w:rsidR="00330F48" w:rsidRPr="006E1D57">
          <w:rPr>
            <w:sz w:val="24"/>
          </w:rPr>
          <w:t>fcior</w:t>
        </w:r>
      </w:hyperlink>
      <w:hyperlink r:id="rId51">
        <w:r w:rsidR="00330F48" w:rsidRPr="006E1D57">
          <w:rPr>
            <w:sz w:val="24"/>
          </w:rPr>
          <w:t>.</w:t>
        </w:r>
      </w:hyperlink>
      <w:hyperlink r:id="rId52">
        <w:r w:rsidR="00330F48" w:rsidRPr="006E1D57">
          <w:rPr>
            <w:sz w:val="24"/>
          </w:rPr>
          <w:t>edu</w:t>
        </w:r>
      </w:hyperlink>
      <w:hyperlink r:id="rId53">
        <w:r w:rsidR="00330F48" w:rsidRPr="006E1D57">
          <w:rPr>
            <w:sz w:val="24"/>
          </w:rPr>
          <w:t>.</w:t>
        </w:r>
      </w:hyperlink>
      <w:hyperlink r:id="rId54">
        <w:r w:rsidR="00330F48" w:rsidRPr="006E1D57">
          <w:rPr>
            <w:sz w:val="24"/>
          </w:rPr>
          <w:t>ru</w:t>
        </w:r>
      </w:hyperlink>
      <w:hyperlink r:id="rId55">
        <w:r w:rsidR="00330F48" w:rsidRPr="006E1D57">
          <w:rPr>
            <w:sz w:val="24"/>
          </w:rPr>
          <w:t xml:space="preserve"> </w:t>
        </w:r>
      </w:hyperlink>
      <w:r w:rsidR="00330F48" w:rsidRPr="006E1D57">
        <w:rPr>
          <w:sz w:val="24"/>
        </w:rPr>
        <w:t xml:space="preserve"> Информационный электронный журнал «Школа для электрика. Курс молодого бойца» Режим доступа: </w:t>
      </w:r>
      <w:hyperlink r:id="rId56">
        <w:r w:rsidR="00330F48" w:rsidRPr="006E1D57">
          <w:rPr>
            <w:sz w:val="24"/>
            <w:u w:val="single" w:color="000000"/>
          </w:rPr>
          <w:t>http://csu</w:t>
        </w:r>
      </w:hyperlink>
      <w:hyperlink r:id="rId57">
        <w:r w:rsidR="00330F48" w:rsidRPr="006E1D57">
          <w:rPr>
            <w:sz w:val="24"/>
            <w:u w:val="single" w:color="000000"/>
          </w:rPr>
          <w:t>-</w:t>
        </w:r>
      </w:hyperlink>
      <w:hyperlink r:id="rId58">
        <w:r w:rsidR="00330F48" w:rsidRPr="006E1D57">
          <w:rPr>
            <w:sz w:val="24"/>
            <w:u w:val="single" w:color="000000"/>
          </w:rPr>
          <w:t>konda</w:t>
        </w:r>
      </w:hyperlink>
      <w:hyperlink r:id="rId59">
        <w:r w:rsidR="00330F48" w:rsidRPr="006E1D57">
          <w:rPr>
            <w:sz w:val="24"/>
            <w:u w:val="single" w:color="000000"/>
          </w:rPr>
          <w:t>-</w:t>
        </w:r>
      </w:hyperlink>
      <w:hyperlink r:id="rId60">
        <w:r w:rsidR="00330F48" w:rsidRPr="006E1D57">
          <w:rPr>
            <w:sz w:val="24"/>
            <w:u w:val="single" w:color="000000"/>
          </w:rPr>
          <w:t>mp4.ru</w:t>
        </w:r>
      </w:hyperlink>
      <w:hyperlink r:id="rId61">
        <w:r w:rsidR="00330F48" w:rsidRPr="006E1D57">
          <w:rPr>
            <w:sz w:val="24"/>
          </w:rPr>
          <w:t xml:space="preserve"> </w:t>
        </w:r>
      </w:hyperlink>
    </w:p>
    <w:p w:rsidR="00D30BBF" w:rsidRPr="00286C90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7825E0" w:rsidRPr="003F293C" w:rsidRDefault="007825E0" w:rsidP="004173EE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3F293C">
        <w:rPr>
          <w:b/>
          <w:caps/>
        </w:rPr>
        <w:t>Контроль и оценка результатов освоения</w:t>
      </w:r>
      <w:r w:rsidR="00847CC0">
        <w:rPr>
          <w:b/>
          <w:caps/>
        </w:rPr>
        <w:t xml:space="preserve"> профессионального модуля</w:t>
      </w:r>
    </w:p>
    <w:p w:rsidR="00382017" w:rsidRDefault="007825E0" w:rsidP="000659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317"/>
        </w:tabs>
        <w:ind w:right="253"/>
        <w:jc w:val="both"/>
      </w:pPr>
      <w:proofErr w:type="spellStart"/>
      <w:r w:rsidRPr="003F293C">
        <w:rPr>
          <w:b/>
        </w:rPr>
        <w:t>Контрольи</w:t>
      </w:r>
      <w:proofErr w:type="spellEnd"/>
      <w:r w:rsidRPr="003F293C">
        <w:rPr>
          <w:b/>
        </w:rPr>
        <w:t xml:space="preserve"> оценка</w:t>
      </w:r>
      <w:r w:rsidRPr="003F293C">
        <w:t xml:space="preserve"> результатов освоения </w:t>
      </w:r>
      <w:r w:rsidR="00847CC0">
        <w:t>профессионального модуля</w:t>
      </w:r>
      <w:r w:rsidRPr="003F293C">
        <w:t xml:space="preserve"> осуществляется преподавателем в процессе проведения практических занятий и лабораторных работ, тестирования, а также выполнения </w:t>
      </w:r>
      <w:r w:rsidR="00461C8E" w:rsidRPr="003F293C">
        <w:t>студентами</w:t>
      </w:r>
      <w:r w:rsidRPr="003F293C">
        <w:t xml:space="preserve"> индивидуальных заданий, проектов, исследований.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4"/>
        <w:gridCol w:w="6096"/>
        <w:gridCol w:w="2268"/>
      </w:tblGrid>
      <w:tr w:rsidR="00847CC0" w:rsidRPr="002B57A4" w:rsidTr="00AA2C59">
        <w:trPr>
          <w:trHeight w:val="1098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jc w:val="center"/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jc w:val="center"/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jc w:val="center"/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Методы оценки</w:t>
            </w:r>
          </w:p>
        </w:tc>
      </w:tr>
      <w:tr w:rsidR="00847CC0" w:rsidRPr="002B57A4" w:rsidTr="00AA2C59">
        <w:trPr>
          <w:trHeight w:val="698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847CC0">
            <w:pPr>
              <w:ind w:firstLine="0"/>
              <w:rPr>
                <w:i/>
                <w:sz w:val="20"/>
                <w:szCs w:val="20"/>
              </w:rPr>
            </w:pPr>
            <w:r w:rsidRPr="006E1D57">
              <w:rPr>
                <w:sz w:val="24"/>
              </w:rPr>
              <w:t>ПК 1.1. Определять пригодность аппаратуры релейной защиты, автоматики и средств измерения;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9C0E6D">
            <w:pPr>
              <w:ind w:firstLine="0"/>
              <w:rPr>
                <w:i/>
                <w:sz w:val="20"/>
                <w:szCs w:val="20"/>
              </w:rPr>
            </w:pPr>
            <w:r w:rsidRPr="006E1D57">
              <w:rPr>
                <w:sz w:val="24"/>
              </w:rPr>
              <w:t>Определя</w:t>
            </w:r>
            <w:r>
              <w:rPr>
                <w:sz w:val="24"/>
              </w:rPr>
              <w:t>ет</w:t>
            </w:r>
            <w:r w:rsidRPr="006E1D57">
              <w:rPr>
                <w:sz w:val="24"/>
              </w:rPr>
              <w:t xml:space="preserve"> пригодность аппаратуры релейной защиты, автоматики и средств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5F" w:rsidRPr="002B57A4" w:rsidRDefault="00847CC0" w:rsidP="001D715F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contextualSpacing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7A4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Оценка: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 xml:space="preserve">-практических работ 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>-дополнительных (самостоятельных) работ</w:t>
            </w:r>
            <w:r w:rsidR="001D715F" w:rsidRPr="002B57A4">
              <w:rPr>
                <w:color w:val="000000"/>
                <w:sz w:val="20"/>
                <w:szCs w:val="20"/>
              </w:rPr>
              <w:t xml:space="preserve"> с </w:t>
            </w:r>
            <w:r w:rsidRPr="002B57A4">
              <w:rPr>
                <w:color w:val="000000"/>
                <w:sz w:val="20"/>
                <w:szCs w:val="20"/>
              </w:rPr>
              <w:t>рекомендованной литературой</w:t>
            </w:r>
            <w:r w:rsidR="001D715F" w:rsidRPr="002B57A4">
              <w:rPr>
                <w:color w:val="000000"/>
                <w:sz w:val="20"/>
                <w:szCs w:val="20"/>
              </w:rPr>
              <w:t>;</w:t>
            </w:r>
            <w:r w:rsidRPr="002B57A4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>- проверочных работ</w:t>
            </w:r>
            <w:r w:rsidR="001D715F" w:rsidRPr="002B57A4">
              <w:rPr>
                <w:color w:val="000000"/>
                <w:sz w:val="20"/>
                <w:szCs w:val="20"/>
              </w:rPr>
              <w:t>;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>- контрольных работ</w:t>
            </w:r>
            <w:r w:rsidR="001D715F" w:rsidRPr="002B57A4">
              <w:rPr>
                <w:color w:val="000000"/>
                <w:sz w:val="20"/>
                <w:szCs w:val="20"/>
              </w:rPr>
              <w:t>;</w:t>
            </w:r>
          </w:p>
          <w:p w:rsidR="00847CC0" w:rsidRPr="00AA2C59" w:rsidRDefault="00847CC0" w:rsidP="00AA2C59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lastRenderedPageBreak/>
              <w:t>- лабораторных работ</w:t>
            </w:r>
            <w:r w:rsidR="001D715F" w:rsidRPr="002B57A4">
              <w:rPr>
                <w:color w:val="000000"/>
                <w:sz w:val="20"/>
                <w:szCs w:val="20"/>
              </w:rPr>
              <w:t>.</w:t>
            </w:r>
          </w:p>
          <w:p w:rsidR="001D715F" w:rsidRPr="00AA2C59" w:rsidRDefault="00847CC0" w:rsidP="001D715F">
            <w:pPr>
              <w:pStyle w:val="af4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Наблюдение </w:t>
            </w:r>
            <w:r w:rsidRPr="002B57A4">
              <w:rPr>
                <w:color w:val="000000"/>
                <w:sz w:val="20"/>
                <w:szCs w:val="20"/>
              </w:rPr>
              <w:t xml:space="preserve">за деятельностью </w:t>
            </w:r>
            <w:proofErr w:type="gramStart"/>
            <w:r w:rsidRPr="002B57A4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  <w:r w:rsidR="001D715F" w:rsidRPr="002B57A4">
              <w:rPr>
                <w:color w:val="000000"/>
                <w:sz w:val="20"/>
                <w:szCs w:val="20"/>
              </w:rPr>
              <w:t>.</w:t>
            </w:r>
          </w:p>
          <w:p w:rsidR="00847CC0" w:rsidRPr="002B57A4" w:rsidRDefault="00847CC0" w:rsidP="001D715F">
            <w:pPr>
              <w:ind w:firstLine="0"/>
              <w:contextualSpacing/>
              <w:rPr>
                <w:i/>
                <w:sz w:val="20"/>
                <w:szCs w:val="20"/>
              </w:rPr>
            </w:pPr>
            <w:r w:rsidRPr="002B57A4">
              <w:rPr>
                <w:b/>
                <w:bCs/>
                <w:i/>
                <w:iCs/>
                <w:color w:val="000000"/>
                <w:sz w:val="20"/>
                <w:szCs w:val="20"/>
              </w:rPr>
              <w:t>Экспертное наблюдение</w:t>
            </w:r>
            <w:r w:rsidRPr="002B57A4">
              <w:rPr>
                <w:color w:val="000000"/>
                <w:sz w:val="20"/>
                <w:szCs w:val="20"/>
              </w:rPr>
              <w:t xml:space="preserve"> за выполнением практических работ и лабораторных работ</w:t>
            </w:r>
            <w:r w:rsidR="001D715F" w:rsidRPr="002B57A4">
              <w:rPr>
                <w:color w:val="000000"/>
                <w:sz w:val="20"/>
                <w:szCs w:val="20"/>
              </w:rPr>
              <w:t>.</w:t>
            </w:r>
          </w:p>
        </w:tc>
      </w:tr>
      <w:tr w:rsidR="00847CC0" w:rsidRPr="002B57A4" w:rsidTr="00AA2C59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6E1D57">
              <w:rPr>
                <w:sz w:val="24"/>
              </w:rPr>
              <w:t>ПК 1.2. Выполнять сборку, регулировку, ремонт, испытания, техническое обслуживание реле средней сложности;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9C0E6D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6E1D57">
              <w:rPr>
                <w:sz w:val="24"/>
              </w:rPr>
              <w:t>Выполня</w:t>
            </w:r>
            <w:r>
              <w:rPr>
                <w:sz w:val="24"/>
              </w:rPr>
              <w:t>ет</w:t>
            </w:r>
            <w:r w:rsidRPr="006E1D57">
              <w:rPr>
                <w:sz w:val="24"/>
              </w:rPr>
              <w:t xml:space="preserve"> сборку, регулировку, ремонт, испытания, техническое обслуживание реле средней сложности;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  <w:tr w:rsidR="00847CC0" w:rsidRPr="002B57A4" w:rsidTr="00AA2C59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6E1D57">
              <w:rPr>
                <w:sz w:val="24"/>
              </w:rPr>
              <w:t xml:space="preserve">ПК 1.3. Выполнять сборку, регулировку, испытание, техническое обслуживание защит </w:t>
            </w:r>
            <w:r w:rsidRPr="006E1D57">
              <w:rPr>
                <w:sz w:val="24"/>
              </w:rPr>
              <w:lastRenderedPageBreak/>
              <w:t>средней сложности;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9C0E6D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6E1D57">
              <w:rPr>
                <w:sz w:val="24"/>
              </w:rPr>
              <w:lastRenderedPageBreak/>
              <w:t>Выполня</w:t>
            </w:r>
            <w:r>
              <w:rPr>
                <w:sz w:val="24"/>
              </w:rPr>
              <w:t>ет</w:t>
            </w:r>
            <w:r w:rsidRPr="006E1D57">
              <w:rPr>
                <w:sz w:val="24"/>
              </w:rPr>
              <w:t xml:space="preserve"> сборку, регулировку, испытание, техническое обслуживание защит средней сложности;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  <w:tr w:rsidR="00847CC0" w:rsidRPr="002B57A4" w:rsidTr="00AA2C59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6E1D57">
              <w:rPr>
                <w:sz w:val="24"/>
              </w:rPr>
              <w:lastRenderedPageBreak/>
              <w:t>ПК 1.4. Проводить испытание изоляции цепей вторичной коммутации;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AA2C59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>
              <w:rPr>
                <w:sz w:val="24"/>
              </w:rPr>
              <w:t>Проводит</w:t>
            </w:r>
            <w:r w:rsidRPr="006E1D57">
              <w:rPr>
                <w:sz w:val="24"/>
              </w:rPr>
              <w:t xml:space="preserve"> испытание изоляции цепей вторичной коммутации;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  <w:tr w:rsidR="00847CC0" w:rsidRPr="002B57A4" w:rsidTr="00AA2C59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6E1D57">
              <w:rPr>
                <w:sz w:val="24"/>
              </w:rPr>
              <w:t>ПК 1.5. Выполнять ремонт и техническое обслуживание испытательных устройств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9C0E6D" w:rsidP="009C0E6D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>
              <w:rPr>
                <w:sz w:val="24"/>
              </w:rPr>
              <w:t>Выполняет</w:t>
            </w:r>
            <w:r w:rsidRPr="006E1D57">
              <w:rPr>
                <w:sz w:val="24"/>
              </w:rPr>
              <w:t xml:space="preserve"> ремонт и техническое обслуживание испытательных устройств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</w:tbl>
    <w:p w:rsidR="00847CC0" w:rsidRPr="00847CC0" w:rsidRDefault="00847CC0" w:rsidP="00847CC0"/>
    <w:p w:rsidR="00F82206" w:rsidRPr="003F293C" w:rsidRDefault="00F82206" w:rsidP="00F82206">
      <w:pPr>
        <w:pStyle w:val="1"/>
        <w:pageBreakBefore/>
        <w:ind w:firstLine="0"/>
        <w:jc w:val="center"/>
        <w:rPr>
          <w:b/>
          <w:sz w:val="28"/>
          <w:szCs w:val="28"/>
        </w:rPr>
      </w:pPr>
      <w:r w:rsidRPr="003F293C">
        <w:rPr>
          <w:b/>
          <w:sz w:val="28"/>
          <w:szCs w:val="28"/>
        </w:rPr>
        <w:lastRenderedPageBreak/>
        <w:t>5. ЛИСТ РЕГИСТРАЦИИ ИЗМЕНЕНИЙ</w:t>
      </w:r>
    </w:p>
    <w:p w:rsidR="00F82206" w:rsidRPr="003F293C" w:rsidRDefault="00F82206" w:rsidP="00F82206">
      <w:pPr>
        <w:jc w:val="center"/>
        <w:rPr>
          <w:b/>
          <w:sz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1244"/>
        <w:gridCol w:w="859"/>
        <w:gridCol w:w="1546"/>
        <w:gridCol w:w="2035"/>
        <w:gridCol w:w="1418"/>
        <w:gridCol w:w="2977"/>
        <w:gridCol w:w="1417"/>
        <w:gridCol w:w="1701"/>
      </w:tblGrid>
      <w:tr w:rsidR="00F82206" w:rsidRPr="003F293C" w:rsidTr="000659F9">
        <w:tc>
          <w:tcPr>
            <w:tcW w:w="1120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 изменения</w:t>
            </w:r>
          </w:p>
        </w:tc>
        <w:tc>
          <w:tcPr>
            <w:tcW w:w="3649" w:type="dxa"/>
            <w:gridSpan w:val="3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2035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Основание для внесения изменений</w:t>
            </w:r>
          </w:p>
        </w:tc>
        <w:tc>
          <w:tcPr>
            <w:tcW w:w="1418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Подпись</w:t>
            </w:r>
          </w:p>
        </w:tc>
        <w:tc>
          <w:tcPr>
            <w:tcW w:w="2977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Расшифровка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подписи</w:t>
            </w:r>
          </w:p>
        </w:tc>
        <w:tc>
          <w:tcPr>
            <w:tcW w:w="1417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 xml:space="preserve">Дата 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введения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изменения</w:t>
            </w:r>
          </w:p>
        </w:tc>
      </w:tr>
      <w:tr w:rsidR="00F82206" w:rsidRPr="00F82206" w:rsidTr="000659F9">
        <w:tc>
          <w:tcPr>
            <w:tcW w:w="1120" w:type="dxa"/>
            <w:vMerge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  <w:proofErr w:type="gramStart"/>
            <w:r w:rsidRPr="003F293C">
              <w:rPr>
                <w:sz w:val="20"/>
                <w:szCs w:val="20"/>
              </w:rPr>
              <w:t>замененных</w:t>
            </w:r>
            <w:proofErr w:type="gramEnd"/>
          </w:p>
        </w:tc>
        <w:tc>
          <w:tcPr>
            <w:tcW w:w="859" w:type="dxa"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новых</w:t>
            </w:r>
          </w:p>
        </w:tc>
        <w:tc>
          <w:tcPr>
            <w:tcW w:w="1546" w:type="dxa"/>
          </w:tcPr>
          <w:p w:rsidR="00F82206" w:rsidRPr="003F293C" w:rsidRDefault="00F82206" w:rsidP="00461C8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F293C">
              <w:rPr>
                <w:sz w:val="20"/>
                <w:szCs w:val="20"/>
              </w:rPr>
              <w:t>аннулиро</w:t>
            </w:r>
            <w:proofErr w:type="spellEnd"/>
            <w:r w:rsidRPr="003F293C">
              <w:rPr>
                <w:sz w:val="20"/>
                <w:szCs w:val="20"/>
              </w:rPr>
              <w:t>-</w:t>
            </w:r>
          </w:p>
          <w:p w:rsidR="00F82206" w:rsidRPr="00F82206" w:rsidRDefault="00F82206" w:rsidP="00461C8E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ванных</w:t>
            </w:r>
          </w:p>
        </w:tc>
        <w:tc>
          <w:tcPr>
            <w:tcW w:w="2035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176B6C">
      <w:pPr>
        <w:ind w:firstLine="0"/>
        <w:rPr>
          <w:i/>
        </w:rPr>
      </w:pPr>
    </w:p>
    <w:sectPr w:rsidR="007825E0" w:rsidSect="00C61314">
      <w:headerReference w:type="default" r:id="rId62"/>
      <w:footerReference w:type="default" r:id="rId63"/>
      <w:headerReference w:type="first" r:id="rId64"/>
      <w:footerReference w:type="first" r:id="rId65"/>
      <w:pgSz w:w="16838" w:h="11906" w:orient="landscape" w:code="9"/>
      <w:pgMar w:top="1134" w:right="1134" w:bottom="1134" w:left="1134" w:header="567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F41" w:rsidRDefault="00D43F41" w:rsidP="000C48B2">
      <w:r>
        <w:separator/>
      </w:r>
    </w:p>
  </w:endnote>
  <w:endnote w:type="continuationSeparator" w:id="0">
    <w:p w:rsidR="00D43F41" w:rsidRDefault="00D43F41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9437"/>
      <w:gridCol w:w="2694"/>
    </w:tblGrid>
    <w:tr w:rsidR="00087EF2" w:rsidRPr="005E79CE" w:rsidTr="00FA3068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087EF2" w:rsidRPr="005E79CE" w:rsidRDefault="00087EF2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943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087EF2" w:rsidRPr="005E79CE" w:rsidRDefault="00087EF2">
          <w:pPr>
            <w:pStyle w:val="a7"/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</w:p>
      </w:tc>
      <w:tc>
        <w:tcPr>
          <w:tcW w:w="2694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087EF2" w:rsidRPr="005E79CE" w:rsidRDefault="00087EF2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963381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963381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782C09">
            <w:rPr>
              <w:rStyle w:val="a9"/>
              <w:b/>
              <w:bCs/>
              <w:i/>
              <w:noProof/>
              <w:sz w:val="22"/>
              <w:szCs w:val="22"/>
            </w:rPr>
            <w:t>10</w:t>
          </w:r>
          <w:r w:rsidR="00963381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963381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963381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="00963381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782C09">
            <w:rPr>
              <w:b/>
              <w:bCs/>
              <w:i/>
              <w:noProof/>
              <w:sz w:val="22"/>
              <w:szCs w:val="22"/>
            </w:rPr>
            <w:instrText>22</w:instrText>
          </w:r>
          <w:r w:rsidR="00963381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+ 1 </w:instrText>
          </w:r>
          <w:r w:rsidR="00963381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782C09">
            <w:rPr>
              <w:rStyle w:val="a9"/>
              <w:b/>
              <w:i/>
              <w:noProof/>
              <w:sz w:val="22"/>
              <w:szCs w:val="22"/>
            </w:rPr>
            <w:t>23</w:t>
          </w:r>
          <w:r w:rsidR="00963381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087EF2" w:rsidRDefault="00087EF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951"/>
      <w:gridCol w:w="7655"/>
      <w:gridCol w:w="4677"/>
    </w:tblGrid>
    <w:tr w:rsidR="00087EF2" w:rsidRPr="00AE7EF2" w:rsidTr="00C61314">
      <w:tc>
        <w:tcPr>
          <w:tcW w:w="1951" w:type="dxa"/>
          <w:shd w:val="clear" w:color="auto" w:fill="BFBFBF" w:themeFill="background1" w:themeFillShade="BF"/>
        </w:tcPr>
        <w:p w:rsidR="00087EF2" w:rsidRPr="00AE7EF2" w:rsidRDefault="00087EF2" w:rsidP="00C61314">
          <w:pPr>
            <w:pStyle w:val="a7"/>
            <w:jc w:val="center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7655" w:type="dxa"/>
          <w:shd w:val="clear" w:color="auto" w:fill="BFBFBF" w:themeFill="background1" w:themeFillShade="BF"/>
        </w:tcPr>
        <w:p w:rsidR="00087EF2" w:rsidRPr="00AE7EF2" w:rsidRDefault="00087EF2" w:rsidP="00C61314">
          <w:pPr>
            <w:pStyle w:val="a7"/>
            <w:jc w:val="center"/>
            <w:rPr>
              <w:i/>
            </w:rPr>
          </w:pPr>
          <w:proofErr w:type="spellStart"/>
          <w:r>
            <w:rPr>
              <w:i/>
            </w:rPr>
            <w:t>ПреподавательБайкитского</w:t>
          </w:r>
          <w:proofErr w:type="spellEnd"/>
          <w:r>
            <w:rPr>
              <w:i/>
            </w:rPr>
            <w:t xml:space="preserve"> филиала   КГБПОУ «Эвенкийский многопрофильный техникум</w:t>
          </w:r>
          <w:r w:rsidRPr="00AE7EF2">
            <w:rPr>
              <w:i/>
            </w:rPr>
            <w:t>»</w:t>
          </w:r>
        </w:p>
      </w:tc>
      <w:tc>
        <w:tcPr>
          <w:tcW w:w="4677" w:type="dxa"/>
          <w:shd w:val="clear" w:color="auto" w:fill="BFBFBF" w:themeFill="background1" w:themeFillShade="BF"/>
        </w:tcPr>
        <w:p w:rsidR="00087EF2" w:rsidRPr="00D05B7F" w:rsidRDefault="00087EF2" w:rsidP="00C61314">
          <w:pPr>
            <w:pStyle w:val="a7"/>
            <w:jc w:val="center"/>
            <w:rPr>
              <w:b/>
              <w:i/>
            </w:rPr>
          </w:pPr>
          <w:r>
            <w:rPr>
              <w:b/>
              <w:i/>
            </w:rPr>
            <w:t>Жуков Сергей Викторович</w:t>
          </w:r>
        </w:p>
      </w:tc>
    </w:tr>
  </w:tbl>
  <w:p w:rsidR="00087EF2" w:rsidRDefault="00087E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F41" w:rsidRDefault="00D43F41" w:rsidP="000C48B2">
      <w:r>
        <w:separator/>
      </w:r>
    </w:p>
  </w:footnote>
  <w:footnote w:type="continuationSeparator" w:id="0">
    <w:p w:rsidR="00D43F41" w:rsidRDefault="00D43F41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13041"/>
    </w:tblGrid>
    <w:tr w:rsidR="00087EF2" w:rsidRPr="002D71C5" w:rsidTr="00087EF2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087EF2" w:rsidRPr="005E79CE" w:rsidRDefault="00087EF2" w:rsidP="00087EF2">
          <w:pPr>
            <w:pStyle w:val="a5"/>
            <w:spacing w:before="6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0880" cy="690880"/>
                <wp:effectExtent l="19050" t="0" r="0" b="0"/>
                <wp:docPr id="3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1" w:type="dxa"/>
          <w:tcBorders>
            <w:bottom w:val="single" w:sz="4" w:space="0" w:color="auto"/>
          </w:tcBorders>
          <w:shd w:val="clear" w:color="auto" w:fill="auto"/>
        </w:tcPr>
        <w:p w:rsidR="00087EF2" w:rsidRPr="005E79CE" w:rsidRDefault="00087EF2" w:rsidP="00087EF2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087EF2" w:rsidRPr="002D71C5" w:rsidTr="00087EF2">
      <w:trPr>
        <w:trHeight w:val="397"/>
      </w:trPr>
      <w:tc>
        <w:tcPr>
          <w:tcW w:w="1560" w:type="dxa"/>
          <w:vMerge/>
          <w:shd w:val="clear" w:color="auto" w:fill="auto"/>
        </w:tcPr>
        <w:p w:rsidR="00087EF2" w:rsidRPr="002D71C5" w:rsidRDefault="00087EF2" w:rsidP="00087EF2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13041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087EF2" w:rsidRPr="005E79CE" w:rsidRDefault="00087EF2" w:rsidP="00087EF2">
          <w:pPr>
            <w:pStyle w:val="a5"/>
            <w:spacing w:before="6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13.01.07 Электромонтер по ремонту электросетей </w:t>
          </w:r>
        </w:p>
      </w:tc>
    </w:tr>
    <w:tr w:rsidR="00087EF2" w:rsidRPr="002D71C5" w:rsidTr="00087EF2">
      <w:trPr>
        <w:trHeight w:val="243"/>
      </w:trPr>
      <w:tc>
        <w:tcPr>
          <w:tcW w:w="1560" w:type="dxa"/>
          <w:vMerge/>
          <w:shd w:val="clear" w:color="auto" w:fill="auto"/>
        </w:tcPr>
        <w:p w:rsidR="00087EF2" w:rsidRPr="002D71C5" w:rsidRDefault="00087EF2" w:rsidP="00087EF2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13041" w:type="dxa"/>
          <w:shd w:val="clear" w:color="auto" w:fill="auto"/>
        </w:tcPr>
        <w:p w:rsidR="00087EF2" w:rsidRPr="00D63941" w:rsidRDefault="00087EF2" w:rsidP="00087EF2">
          <w:pPr>
            <w:jc w:val="center"/>
            <w:rPr>
              <w:i/>
            </w:rPr>
          </w:pPr>
          <w:r w:rsidRPr="00F515D8">
            <w:rPr>
              <w:i/>
            </w:rPr>
            <w:t>ПМ.0</w:t>
          </w:r>
          <w:r>
            <w:rPr>
              <w:i/>
            </w:rPr>
            <w:t xml:space="preserve">1 </w:t>
          </w:r>
          <w:r w:rsidRPr="00F515D8">
            <w:rPr>
              <w:i/>
            </w:rPr>
            <w:t xml:space="preserve"> Ремонт </w:t>
          </w:r>
          <w:r>
            <w:rPr>
              <w:i/>
            </w:rPr>
            <w:t>аппаратуры релейной защиты и автоматики</w:t>
          </w:r>
        </w:p>
      </w:tc>
    </w:tr>
  </w:tbl>
  <w:p w:rsidR="00087EF2" w:rsidRDefault="00087EF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12297"/>
    </w:tblGrid>
    <w:tr w:rsidR="00087EF2" w:rsidRPr="00AF2EDD" w:rsidTr="00087EF2">
      <w:tc>
        <w:tcPr>
          <w:tcW w:w="1986" w:type="dxa"/>
          <w:vMerge w:val="restart"/>
        </w:tcPr>
        <w:p w:rsidR="00087EF2" w:rsidRPr="00F515D8" w:rsidRDefault="00087EF2" w:rsidP="00087EF2">
          <w:pPr>
            <w:pStyle w:val="a5"/>
            <w:jc w:val="center"/>
          </w:pPr>
          <w:r>
            <w:rPr>
              <w:noProof/>
              <w:lang w:eastAsia="ru-RU"/>
            </w:rPr>
            <w:drawing>
              <wp:inline distT="0" distB="0" distL="0" distR="0">
                <wp:extent cx="1097458" cy="1127125"/>
                <wp:effectExtent l="19050" t="0" r="7442" b="0"/>
                <wp:docPr id="1" name="Рисунок 1" descr="E:\GERB EMT 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458" cy="1127125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97" w:type="dxa"/>
        </w:tcPr>
        <w:p w:rsidR="00087EF2" w:rsidRPr="00F515D8" w:rsidRDefault="00087EF2" w:rsidP="00087EF2">
          <w:pPr>
            <w:pStyle w:val="a5"/>
            <w:jc w:val="center"/>
          </w:pPr>
          <w:r w:rsidRPr="00F515D8">
            <w:t>Министерство образования Красноярского края</w:t>
          </w:r>
        </w:p>
      </w:tc>
    </w:tr>
    <w:tr w:rsidR="00087EF2" w:rsidRPr="00AF2EDD" w:rsidTr="00087EF2">
      <w:tc>
        <w:tcPr>
          <w:tcW w:w="1986" w:type="dxa"/>
          <w:vMerge/>
        </w:tcPr>
        <w:p w:rsidR="00087EF2" w:rsidRPr="00F515D8" w:rsidRDefault="00087EF2" w:rsidP="00087EF2">
          <w:pPr>
            <w:pStyle w:val="a5"/>
          </w:pPr>
        </w:p>
      </w:tc>
      <w:tc>
        <w:tcPr>
          <w:tcW w:w="12297" w:type="dxa"/>
        </w:tcPr>
        <w:p w:rsidR="00087EF2" w:rsidRPr="00F515D8" w:rsidRDefault="00087EF2" w:rsidP="00087EF2">
          <w:pPr>
            <w:pStyle w:val="a5"/>
            <w:jc w:val="center"/>
          </w:pPr>
          <w:r w:rsidRPr="00F515D8">
            <w:t>КГБПОУ «Эвенкийский многопрофильный техникум»</w:t>
          </w:r>
        </w:p>
      </w:tc>
    </w:tr>
    <w:tr w:rsidR="00087EF2" w:rsidRPr="00AF2EDD" w:rsidTr="00087EF2">
      <w:tc>
        <w:tcPr>
          <w:tcW w:w="1986" w:type="dxa"/>
          <w:vMerge/>
        </w:tcPr>
        <w:p w:rsidR="00087EF2" w:rsidRPr="00F515D8" w:rsidRDefault="00087EF2" w:rsidP="00087EF2">
          <w:pPr>
            <w:pStyle w:val="a5"/>
          </w:pPr>
        </w:p>
      </w:tc>
      <w:tc>
        <w:tcPr>
          <w:tcW w:w="12297" w:type="dxa"/>
        </w:tcPr>
        <w:p w:rsidR="00087EF2" w:rsidRPr="00F515D8" w:rsidRDefault="00087EF2" w:rsidP="00087EF2">
          <w:pPr>
            <w:pStyle w:val="a5"/>
            <w:jc w:val="center"/>
          </w:pPr>
          <w:r w:rsidRPr="00F515D8">
            <w:t>Рабочая программа учебной дисциплины</w:t>
          </w:r>
        </w:p>
      </w:tc>
    </w:tr>
    <w:tr w:rsidR="00087EF2" w:rsidRPr="00AF2EDD" w:rsidTr="00087EF2">
      <w:tc>
        <w:tcPr>
          <w:tcW w:w="1986" w:type="dxa"/>
          <w:vMerge/>
        </w:tcPr>
        <w:p w:rsidR="00087EF2" w:rsidRPr="00F515D8" w:rsidRDefault="00087EF2" w:rsidP="00087EF2">
          <w:pPr>
            <w:pStyle w:val="a5"/>
          </w:pPr>
        </w:p>
      </w:tc>
      <w:tc>
        <w:tcPr>
          <w:tcW w:w="12297" w:type="dxa"/>
        </w:tcPr>
        <w:p w:rsidR="00087EF2" w:rsidRPr="00F515D8" w:rsidRDefault="00087EF2" w:rsidP="00087EF2">
          <w:pPr>
            <w:pStyle w:val="a5"/>
            <w:jc w:val="center"/>
            <w:rPr>
              <w:b/>
            </w:rPr>
          </w:pPr>
          <w:r w:rsidRPr="00F515D8">
            <w:rPr>
              <w:b/>
            </w:rPr>
            <w:t>13.01.07 Электромонтер по ремонту электросетей</w:t>
          </w:r>
        </w:p>
      </w:tc>
    </w:tr>
    <w:tr w:rsidR="00087EF2" w:rsidRPr="00AF2EDD" w:rsidTr="00087EF2">
      <w:tc>
        <w:tcPr>
          <w:tcW w:w="1986" w:type="dxa"/>
          <w:vMerge/>
        </w:tcPr>
        <w:p w:rsidR="00087EF2" w:rsidRPr="00F515D8" w:rsidRDefault="00087EF2" w:rsidP="00087EF2">
          <w:pPr>
            <w:pStyle w:val="a5"/>
          </w:pPr>
        </w:p>
      </w:tc>
      <w:tc>
        <w:tcPr>
          <w:tcW w:w="12297" w:type="dxa"/>
        </w:tcPr>
        <w:p w:rsidR="00087EF2" w:rsidRPr="00F515D8" w:rsidRDefault="00087EF2" w:rsidP="00087EF2">
          <w:pPr>
            <w:pStyle w:val="a5"/>
            <w:jc w:val="center"/>
            <w:rPr>
              <w:i/>
            </w:rPr>
          </w:pPr>
          <w:r w:rsidRPr="00F515D8">
            <w:rPr>
              <w:i/>
            </w:rPr>
            <w:t>ПМ.00 Профессиональный модуль</w:t>
          </w:r>
        </w:p>
      </w:tc>
    </w:tr>
    <w:tr w:rsidR="00087EF2" w:rsidRPr="00AF2EDD" w:rsidTr="00087EF2">
      <w:trPr>
        <w:trHeight w:val="122"/>
      </w:trPr>
      <w:tc>
        <w:tcPr>
          <w:tcW w:w="1986" w:type="dxa"/>
          <w:vMerge/>
        </w:tcPr>
        <w:p w:rsidR="00087EF2" w:rsidRPr="00F515D8" w:rsidRDefault="00087EF2" w:rsidP="00087EF2">
          <w:pPr>
            <w:pStyle w:val="a5"/>
          </w:pPr>
        </w:p>
      </w:tc>
      <w:tc>
        <w:tcPr>
          <w:tcW w:w="12297" w:type="dxa"/>
        </w:tcPr>
        <w:p w:rsidR="00087EF2" w:rsidRPr="00F515D8" w:rsidRDefault="00087EF2" w:rsidP="00087EF2">
          <w:pPr>
            <w:pStyle w:val="a5"/>
            <w:jc w:val="center"/>
            <w:rPr>
              <w:i/>
            </w:rPr>
          </w:pPr>
          <w:r w:rsidRPr="00F515D8">
            <w:rPr>
              <w:i/>
            </w:rPr>
            <w:t>ПМ.0</w:t>
          </w:r>
          <w:r>
            <w:rPr>
              <w:i/>
            </w:rPr>
            <w:t xml:space="preserve">1 </w:t>
          </w:r>
          <w:r w:rsidRPr="00F515D8">
            <w:rPr>
              <w:i/>
            </w:rPr>
            <w:t xml:space="preserve"> Ремонт </w:t>
          </w:r>
          <w:r>
            <w:rPr>
              <w:i/>
            </w:rPr>
            <w:t>аппаратуры релейной защиты и автоматики</w:t>
          </w:r>
          <w:r w:rsidRPr="00F515D8">
            <w:rPr>
              <w:i/>
            </w:rPr>
            <w:t xml:space="preserve"> </w:t>
          </w:r>
        </w:p>
      </w:tc>
    </w:tr>
  </w:tbl>
  <w:p w:rsidR="00087EF2" w:rsidRDefault="00087E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73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55407F6"/>
    <w:multiLevelType w:val="hybridMultilevel"/>
    <w:tmpl w:val="1D605646"/>
    <w:lvl w:ilvl="0" w:tplc="274A92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2F1A69"/>
    <w:multiLevelType w:val="hybridMultilevel"/>
    <w:tmpl w:val="BFD8712A"/>
    <w:lvl w:ilvl="0" w:tplc="D44C1C2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C49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7A815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BE45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0625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CFC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18FCF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E222D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08FF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FB51F9"/>
    <w:multiLevelType w:val="multilevel"/>
    <w:tmpl w:val="E49845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C2E6265"/>
    <w:multiLevelType w:val="hybridMultilevel"/>
    <w:tmpl w:val="890293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3C09DC"/>
    <w:multiLevelType w:val="hybridMultilevel"/>
    <w:tmpl w:val="F3F8F05C"/>
    <w:lvl w:ilvl="0" w:tplc="1404508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B8869AE"/>
    <w:multiLevelType w:val="hybridMultilevel"/>
    <w:tmpl w:val="BAC4827C"/>
    <w:lvl w:ilvl="0" w:tplc="2DE2887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1F84494"/>
    <w:multiLevelType w:val="hybridMultilevel"/>
    <w:tmpl w:val="53182362"/>
    <w:lvl w:ilvl="0" w:tplc="1404508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992A62"/>
    <w:multiLevelType w:val="hybridMultilevel"/>
    <w:tmpl w:val="3612C73E"/>
    <w:lvl w:ilvl="0" w:tplc="388CA83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B06F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48A7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8A012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2CDAE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629B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C0A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A257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0CD3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81B31EE"/>
    <w:multiLevelType w:val="hybridMultilevel"/>
    <w:tmpl w:val="50DED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EB0CD6"/>
    <w:multiLevelType w:val="hybridMultilevel"/>
    <w:tmpl w:val="08B8F1E8"/>
    <w:lvl w:ilvl="0" w:tplc="1980AD5E">
      <w:start w:val="1"/>
      <w:numFmt w:val="decimal"/>
      <w:lvlText w:val="№%1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A5DE9"/>
    <w:multiLevelType w:val="hybridMultilevel"/>
    <w:tmpl w:val="8F4035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3835A6"/>
    <w:multiLevelType w:val="hybridMultilevel"/>
    <w:tmpl w:val="2064E5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16">
    <w:nsid w:val="3EE173D4"/>
    <w:multiLevelType w:val="hybridMultilevel"/>
    <w:tmpl w:val="DF2C44F6"/>
    <w:lvl w:ilvl="0" w:tplc="166226DC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B4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2E1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66F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38B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A47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C0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5058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7A9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34F004B"/>
    <w:multiLevelType w:val="hybridMultilevel"/>
    <w:tmpl w:val="C3EEFAB8"/>
    <w:lvl w:ilvl="0" w:tplc="E8B4F53A">
      <w:start w:val="1"/>
      <w:numFmt w:val="bullet"/>
      <w:lvlText w:val="-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A845FC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5ACC2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EAD3A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4C59E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EE88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80E46C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FC258E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16294C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7C75544"/>
    <w:multiLevelType w:val="hybridMultilevel"/>
    <w:tmpl w:val="9CAA9228"/>
    <w:lvl w:ilvl="0" w:tplc="1404508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F06CFC"/>
    <w:multiLevelType w:val="hybridMultilevel"/>
    <w:tmpl w:val="9EE8A006"/>
    <w:lvl w:ilvl="0" w:tplc="A4EEB1FE">
      <w:start w:val="8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A35EC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C2D6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C53B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851F6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89C3C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40F10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E87AA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6C494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B9264BF"/>
    <w:multiLevelType w:val="hybridMultilevel"/>
    <w:tmpl w:val="7242F1A0"/>
    <w:lvl w:ilvl="0" w:tplc="1404508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3613E3"/>
    <w:multiLevelType w:val="hybridMultilevel"/>
    <w:tmpl w:val="3C3AFE24"/>
    <w:lvl w:ilvl="0" w:tplc="7BC832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090928"/>
    <w:multiLevelType w:val="hybridMultilevel"/>
    <w:tmpl w:val="890293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C11BE8"/>
    <w:multiLevelType w:val="hybridMultilevel"/>
    <w:tmpl w:val="867A6FFA"/>
    <w:lvl w:ilvl="0" w:tplc="5B4E256E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40E206">
      <w:start w:val="1"/>
      <w:numFmt w:val="bullet"/>
      <w:lvlText w:val="o"/>
      <w:lvlJc w:val="left"/>
      <w:pPr>
        <w:ind w:left="1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98F3FE">
      <w:start w:val="1"/>
      <w:numFmt w:val="bullet"/>
      <w:lvlText w:val="▪"/>
      <w:lvlJc w:val="left"/>
      <w:pPr>
        <w:ind w:left="2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245AE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243F34">
      <w:start w:val="1"/>
      <w:numFmt w:val="bullet"/>
      <w:lvlText w:val="o"/>
      <w:lvlJc w:val="left"/>
      <w:pPr>
        <w:ind w:left="3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49980">
      <w:start w:val="1"/>
      <w:numFmt w:val="bullet"/>
      <w:lvlText w:val="▪"/>
      <w:lvlJc w:val="left"/>
      <w:pPr>
        <w:ind w:left="4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D0DCCE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D28DCC">
      <w:start w:val="1"/>
      <w:numFmt w:val="bullet"/>
      <w:lvlText w:val="o"/>
      <w:lvlJc w:val="left"/>
      <w:pPr>
        <w:ind w:left="5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4EA622">
      <w:start w:val="1"/>
      <w:numFmt w:val="bullet"/>
      <w:lvlText w:val="▪"/>
      <w:lvlJc w:val="left"/>
      <w:pPr>
        <w:ind w:left="6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A13415A"/>
    <w:multiLevelType w:val="hybridMultilevel"/>
    <w:tmpl w:val="B06CA16C"/>
    <w:lvl w:ilvl="0" w:tplc="405A3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3F20FA2"/>
    <w:multiLevelType w:val="hybridMultilevel"/>
    <w:tmpl w:val="F6246E4C"/>
    <w:lvl w:ilvl="0" w:tplc="FB56989A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E21F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0E1C2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B4CADC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90243A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A52C4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8C38C6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3C5F2C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30EF88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B77CFF"/>
    <w:multiLevelType w:val="multilevel"/>
    <w:tmpl w:val="BE8EE1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210302"/>
    <w:multiLevelType w:val="multilevel"/>
    <w:tmpl w:val="150AA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4763BF"/>
    <w:multiLevelType w:val="hybridMultilevel"/>
    <w:tmpl w:val="B9D6DC0E"/>
    <w:lvl w:ilvl="0" w:tplc="A7E6AC12">
      <w:start w:val="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70EE66">
      <w:start w:val="1"/>
      <w:numFmt w:val="decimal"/>
      <w:lvlText w:val="%2."/>
      <w:lvlJc w:val="left"/>
      <w:pPr>
        <w:ind w:left="2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4AC2">
      <w:start w:val="1"/>
      <w:numFmt w:val="lowerRoman"/>
      <w:lvlText w:val="%3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6D48A">
      <w:start w:val="1"/>
      <w:numFmt w:val="decimal"/>
      <w:lvlText w:val="%4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609AC">
      <w:start w:val="1"/>
      <w:numFmt w:val="lowerLetter"/>
      <w:lvlText w:val="%5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26D5E">
      <w:start w:val="1"/>
      <w:numFmt w:val="lowerRoman"/>
      <w:lvlText w:val="%6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A0B30E">
      <w:start w:val="1"/>
      <w:numFmt w:val="decimal"/>
      <w:lvlText w:val="%7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01A70">
      <w:start w:val="1"/>
      <w:numFmt w:val="lowerLetter"/>
      <w:lvlText w:val="%8"/>
      <w:lvlJc w:val="left"/>
      <w:pPr>
        <w:ind w:left="7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43B26">
      <w:start w:val="1"/>
      <w:numFmt w:val="lowerRoman"/>
      <w:lvlText w:val="%9"/>
      <w:lvlJc w:val="left"/>
      <w:pPr>
        <w:ind w:left="7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77876A9"/>
    <w:multiLevelType w:val="hybridMultilevel"/>
    <w:tmpl w:val="042EC20E"/>
    <w:lvl w:ilvl="0" w:tplc="0BAE60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264F2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A4325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D49E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F069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5C4B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EC67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4AFA7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FA6C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24"/>
  </w:num>
  <w:num w:numId="5">
    <w:abstractNumId w:val="0"/>
  </w:num>
  <w:num w:numId="6">
    <w:abstractNumId w:val="21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  <w:num w:numId="11">
    <w:abstractNumId w:val="22"/>
  </w:num>
  <w:num w:numId="12">
    <w:abstractNumId w:val="27"/>
  </w:num>
  <w:num w:numId="13">
    <w:abstractNumId w:val="16"/>
  </w:num>
  <w:num w:numId="14">
    <w:abstractNumId w:val="19"/>
  </w:num>
  <w:num w:numId="15">
    <w:abstractNumId w:val="28"/>
  </w:num>
  <w:num w:numId="16">
    <w:abstractNumId w:val="10"/>
  </w:num>
  <w:num w:numId="17">
    <w:abstractNumId w:val="18"/>
  </w:num>
  <w:num w:numId="18">
    <w:abstractNumId w:val="6"/>
  </w:num>
  <w:num w:numId="19">
    <w:abstractNumId w:val="20"/>
  </w:num>
  <w:num w:numId="20">
    <w:abstractNumId w:val="1"/>
  </w:num>
  <w:num w:numId="21">
    <w:abstractNumId w:val="14"/>
  </w:num>
  <w:num w:numId="22">
    <w:abstractNumId w:val="26"/>
  </w:num>
  <w:num w:numId="23">
    <w:abstractNumId w:val="13"/>
  </w:num>
  <w:num w:numId="24">
    <w:abstractNumId w:val="12"/>
  </w:num>
  <w:num w:numId="25">
    <w:abstractNumId w:val="11"/>
  </w:num>
  <w:num w:numId="26">
    <w:abstractNumId w:val="29"/>
  </w:num>
  <w:num w:numId="27">
    <w:abstractNumId w:val="17"/>
  </w:num>
  <w:num w:numId="28">
    <w:abstractNumId w:val="25"/>
  </w:num>
  <w:num w:numId="29">
    <w:abstractNumId w:val="23"/>
  </w:num>
  <w:num w:numId="30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0131D"/>
    <w:rsid w:val="00012230"/>
    <w:rsid w:val="00012C98"/>
    <w:rsid w:val="000153E8"/>
    <w:rsid w:val="00017D6A"/>
    <w:rsid w:val="00024ECF"/>
    <w:rsid w:val="0003102B"/>
    <w:rsid w:val="000359E6"/>
    <w:rsid w:val="00035BA1"/>
    <w:rsid w:val="000408E5"/>
    <w:rsid w:val="0004374E"/>
    <w:rsid w:val="00044E1E"/>
    <w:rsid w:val="00046D60"/>
    <w:rsid w:val="00047328"/>
    <w:rsid w:val="00051FD0"/>
    <w:rsid w:val="0006150F"/>
    <w:rsid w:val="00064798"/>
    <w:rsid w:val="000659F9"/>
    <w:rsid w:val="00070A4A"/>
    <w:rsid w:val="00080D05"/>
    <w:rsid w:val="0008159B"/>
    <w:rsid w:val="000833D9"/>
    <w:rsid w:val="00087EF2"/>
    <w:rsid w:val="000918CF"/>
    <w:rsid w:val="00092399"/>
    <w:rsid w:val="000A4CC8"/>
    <w:rsid w:val="000A685D"/>
    <w:rsid w:val="000A703D"/>
    <w:rsid w:val="000B02C9"/>
    <w:rsid w:val="000B4FAD"/>
    <w:rsid w:val="000B559C"/>
    <w:rsid w:val="000B7BFA"/>
    <w:rsid w:val="000C307B"/>
    <w:rsid w:val="000C3ACC"/>
    <w:rsid w:val="000C3D5D"/>
    <w:rsid w:val="000C48B2"/>
    <w:rsid w:val="000C7436"/>
    <w:rsid w:val="000C7D92"/>
    <w:rsid w:val="000D024B"/>
    <w:rsid w:val="000D3150"/>
    <w:rsid w:val="000D3DDE"/>
    <w:rsid w:val="000D7C93"/>
    <w:rsid w:val="000E31A5"/>
    <w:rsid w:val="000E3F6C"/>
    <w:rsid w:val="000F0344"/>
    <w:rsid w:val="000F291A"/>
    <w:rsid w:val="000F4E24"/>
    <w:rsid w:val="00110D1F"/>
    <w:rsid w:val="00112FCA"/>
    <w:rsid w:val="00125541"/>
    <w:rsid w:val="00127047"/>
    <w:rsid w:val="001326C7"/>
    <w:rsid w:val="00135DC4"/>
    <w:rsid w:val="00142B53"/>
    <w:rsid w:val="001430F3"/>
    <w:rsid w:val="00145984"/>
    <w:rsid w:val="0014701F"/>
    <w:rsid w:val="001571FF"/>
    <w:rsid w:val="0016040E"/>
    <w:rsid w:val="001610C1"/>
    <w:rsid w:val="0016743B"/>
    <w:rsid w:val="00171160"/>
    <w:rsid w:val="00176B6C"/>
    <w:rsid w:val="0018053C"/>
    <w:rsid w:val="00183201"/>
    <w:rsid w:val="00183F47"/>
    <w:rsid w:val="00185969"/>
    <w:rsid w:val="00191DCF"/>
    <w:rsid w:val="00192F2C"/>
    <w:rsid w:val="00196FF4"/>
    <w:rsid w:val="001A22BB"/>
    <w:rsid w:val="001A4617"/>
    <w:rsid w:val="001A676F"/>
    <w:rsid w:val="001B1C73"/>
    <w:rsid w:val="001B1CEF"/>
    <w:rsid w:val="001B46DE"/>
    <w:rsid w:val="001B7DE3"/>
    <w:rsid w:val="001C0C67"/>
    <w:rsid w:val="001C5EEB"/>
    <w:rsid w:val="001D67F6"/>
    <w:rsid w:val="001D715F"/>
    <w:rsid w:val="001E151A"/>
    <w:rsid w:val="001E42CE"/>
    <w:rsid w:val="001E5203"/>
    <w:rsid w:val="001F2956"/>
    <w:rsid w:val="00200FF7"/>
    <w:rsid w:val="002046A4"/>
    <w:rsid w:val="00216785"/>
    <w:rsid w:val="00221B5B"/>
    <w:rsid w:val="00223BBC"/>
    <w:rsid w:val="00230488"/>
    <w:rsid w:val="00230D71"/>
    <w:rsid w:val="00234595"/>
    <w:rsid w:val="00235158"/>
    <w:rsid w:val="00235A98"/>
    <w:rsid w:val="00235D05"/>
    <w:rsid w:val="00250556"/>
    <w:rsid w:val="00261622"/>
    <w:rsid w:val="00271733"/>
    <w:rsid w:val="00276AC4"/>
    <w:rsid w:val="0027772D"/>
    <w:rsid w:val="00280ED7"/>
    <w:rsid w:val="0028146C"/>
    <w:rsid w:val="00285A44"/>
    <w:rsid w:val="00286C90"/>
    <w:rsid w:val="00291370"/>
    <w:rsid w:val="0029217A"/>
    <w:rsid w:val="0029406C"/>
    <w:rsid w:val="0029776F"/>
    <w:rsid w:val="002A67AF"/>
    <w:rsid w:val="002A712C"/>
    <w:rsid w:val="002B57A4"/>
    <w:rsid w:val="002C2E82"/>
    <w:rsid w:val="002C76C0"/>
    <w:rsid w:val="002D014F"/>
    <w:rsid w:val="002D171A"/>
    <w:rsid w:val="002D717D"/>
    <w:rsid w:val="002D71C5"/>
    <w:rsid w:val="002F6AE3"/>
    <w:rsid w:val="002F7FC4"/>
    <w:rsid w:val="003069A5"/>
    <w:rsid w:val="00306FC2"/>
    <w:rsid w:val="00311D04"/>
    <w:rsid w:val="00330F48"/>
    <w:rsid w:val="00330FD6"/>
    <w:rsid w:val="0033790B"/>
    <w:rsid w:val="00342CAB"/>
    <w:rsid w:val="00351646"/>
    <w:rsid w:val="00356ADB"/>
    <w:rsid w:val="0036073D"/>
    <w:rsid w:val="00361BBB"/>
    <w:rsid w:val="0037069B"/>
    <w:rsid w:val="003729DF"/>
    <w:rsid w:val="003736A0"/>
    <w:rsid w:val="00377031"/>
    <w:rsid w:val="00382017"/>
    <w:rsid w:val="0038332A"/>
    <w:rsid w:val="0038437D"/>
    <w:rsid w:val="003864A7"/>
    <w:rsid w:val="00391B48"/>
    <w:rsid w:val="00392BA2"/>
    <w:rsid w:val="00394348"/>
    <w:rsid w:val="00394AC3"/>
    <w:rsid w:val="00394FBE"/>
    <w:rsid w:val="00395656"/>
    <w:rsid w:val="003A05AF"/>
    <w:rsid w:val="003A298B"/>
    <w:rsid w:val="003A580B"/>
    <w:rsid w:val="003B0657"/>
    <w:rsid w:val="003B37EC"/>
    <w:rsid w:val="003B76C4"/>
    <w:rsid w:val="003C2319"/>
    <w:rsid w:val="003C6DBA"/>
    <w:rsid w:val="003D1E52"/>
    <w:rsid w:val="003D3235"/>
    <w:rsid w:val="003D3429"/>
    <w:rsid w:val="003E24F0"/>
    <w:rsid w:val="003E2A91"/>
    <w:rsid w:val="003E3884"/>
    <w:rsid w:val="003E5232"/>
    <w:rsid w:val="003E52FA"/>
    <w:rsid w:val="003E586A"/>
    <w:rsid w:val="003E5EE9"/>
    <w:rsid w:val="003F2497"/>
    <w:rsid w:val="003F25A9"/>
    <w:rsid w:val="003F293C"/>
    <w:rsid w:val="003F604B"/>
    <w:rsid w:val="00402CA1"/>
    <w:rsid w:val="004075BF"/>
    <w:rsid w:val="004102D6"/>
    <w:rsid w:val="00411841"/>
    <w:rsid w:val="004128DC"/>
    <w:rsid w:val="004173EE"/>
    <w:rsid w:val="00417ADB"/>
    <w:rsid w:val="0042014E"/>
    <w:rsid w:val="00420E6B"/>
    <w:rsid w:val="004238C3"/>
    <w:rsid w:val="0042500C"/>
    <w:rsid w:val="00426496"/>
    <w:rsid w:val="00432C9F"/>
    <w:rsid w:val="00441A57"/>
    <w:rsid w:val="004433DD"/>
    <w:rsid w:val="00443AAB"/>
    <w:rsid w:val="00444085"/>
    <w:rsid w:val="00445CF4"/>
    <w:rsid w:val="00452E45"/>
    <w:rsid w:val="0045594D"/>
    <w:rsid w:val="00461423"/>
    <w:rsid w:val="00461C8E"/>
    <w:rsid w:val="0046464A"/>
    <w:rsid w:val="0046529F"/>
    <w:rsid w:val="00465C7A"/>
    <w:rsid w:val="00466CD1"/>
    <w:rsid w:val="00472A3D"/>
    <w:rsid w:val="004747CD"/>
    <w:rsid w:val="00475D79"/>
    <w:rsid w:val="004839C7"/>
    <w:rsid w:val="0048779B"/>
    <w:rsid w:val="00491013"/>
    <w:rsid w:val="004952E8"/>
    <w:rsid w:val="0049679E"/>
    <w:rsid w:val="004967D4"/>
    <w:rsid w:val="004A2049"/>
    <w:rsid w:val="004A2424"/>
    <w:rsid w:val="004A6636"/>
    <w:rsid w:val="004B48A3"/>
    <w:rsid w:val="004C4932"/>
    <w:rsid w:val="004C55A6"/>
    <w:rsid w:val="004C5AA5"/>
    <w:rsid w:val="004C76FB"/>
    <w:rsid w:val="004D5670"/>
    <w:rsid w:val="004D7314"/>
    <w:rsid w:val="004E0C06"/>
    <w:rsid w:val="004E4192"/>
    <w:rsid w:val="004E6A41"/>
    <w:rsid w:val="004F28D3"/>
    <w:rsid w:val="004F332E"/>
    <w:rsid w:val="004F70B0"/>
    <w:rsid w:val="005033B8"/>
    <w:rsid w:val="00510298"/>
    <w:rsid w:val="0051244F"/>
    <w:rsid w:val="00516D4F"/>
    <w:rsid w:val="005202F1"/>
    <w:rsid w:val="005218C6"/>
    <w:rsid w:val="00522143"/>
    <w:rsid w:val="005304D3"/>
    <w:rsid w:val="00530539"/>
    <w:rsid w:val="00540A9E"/>
    <w:rsid w:val="00541F39"/>
    <w:rsid w:val="005457E9"/>
    <w:rsid w:val="00551BD4"/>
    <w:rsid w:val="00552412"/>
    <w:rsid w:val="0055791F"/>
    <w:rsid w:val="00557B5B"/>
    <w:rsid w:val="00557BCA"/>
    <w:rsid w:val="00560850"/>
    <w:rsid w:val="00561F23"/>
    <w:rsid w:val="00565CA5"/>
    <w:rsid w:val="0057324C"/>
    <w:rsid w:val="00577F1E"/>
    <w:rsid w:val="00582B9E"/>
    <w:rsid w:val="00584FAE"/>
    <w:rsid w:val="005856F6"/>
    <w:rsid w:val="005878D0"/>
    <w:rsid w:val="005A3995"/>
    <w:rsid w:val="005A3F98"/>
    <w:rsid w:val="005A4B27"/>
    <w:rsid w:val="005B0384"/>
    <w:rsid w:val="005B6F1F"/>
    <w:rsid w:val="005B76B6"/>
    <w:rsid w:val="005C1C4F"/>
    <w:rsid w:val="005C1C97"/>
    <w:rsid w:val="005C3EEA"/>
    <w:rsid w:val="005C78BF"/>
    <w:rsid w:val="005D2E2D"/>
    <w:rsid w:val="005D4CF3"/>
    <w:rsid w:val="005D603A"/>
    <w:rsid w:val="005D6CA1"/>
    <w:rsid w:val="005E415B"/>
    <w:rsid w:val="005E6798"/>
    <w:rsid w:val="005E79CE"/>
    <w:rsid w:val="00602BEC"/>
    <w:rsid w:val="00612B4F"/>
    <w:rsid w:val="0061545F"/>
    <w:rsid w:val="006162CB"/>
    <w:rsid w:val="006204F3"/>
    <w:rsid w:val="006205CD"/>
    <w:rsid w:val="006236B4"/>
    <w:rsid w:val="006243E4"/>
    <w:rsid w:val="00624D14"/>
    <w:rsid w:val="00626479"/>
    <w:rsid w:val="0063240B"/>
    <w:rsid w:val="0063340B"/>
    <w:rsid w:val="00646231"/>
    <w:rsid w:val="006542D8"/>
    <w:rsid w:val="00672700"/>
    <w:rsid w:val="00672A71"/>
    <w:rsid w:val="00676FBA"/>
    <w:rsid w:val="006771C9"/>
    <w:rsid w:val="006844FF"/>
    <w:rsid w:val="00687298"/>
    <w:rsid w:val="00691FB0"/>
    <w:rsid w:val="0069338E"/>
    <w:rsid w:val="0069390C"/>
    <w:rsid w:val="00693933"/>
    <w:rsid w:val="0069579F"/>
    <w:rsid w:val="0069786C"/>
    <w:rsid w:val="006A0C93"/>
    <w:rsid w:val="006A7585"/>
    <w:rsid w:val="006B5366"/>
    <w:rsid w:val="006B6965"/>
    <w:rsid w:val="006C08FC"/>
    <w:rsid w:val="006C6288"/>
    <w:rsid w:val="006C658C"/>
    <w:rsid w:val="006E098D"/>
    <w:rsid w:val="006E15C1"/>
    <w:rsid w:val="006E6CB6"/>
    <w:rsid w:val="006E728B"/>
    <w:rsid w:val="006F2D59"/>
    <w:rsid w:val="006F47AC"/>
    <w:rsid w:val="006F5B79"/>
    <w:rsid w:val="00701A40"/>
    <w:rsid w:val="0070236C"/>
    <w:rsid w:val="00702D48"/>
    <w:rsid w:val="0070485A"/>
    <w:rsid w:val="00707CE7"/>
    <w:rsid w:val="00710B80"/>
    <w:rsid w:val="00712F72"/>
    <w:rsid w:val="00713A06"/>
    <w:rsid w:val="00715AD5"/>
    <w:rsid w:val="007232E4"/>
    <w:rsid w:val="007244CD"/>
    <w:rsid w:val="00726D41"/>
    <w:rsid w:val="00733957"/>
    <w:rsid w:val="007340AB"/>
    <w:rsid w:val="00746339"/>
    <w:rsid w:val="00747CC0"/>
    <w:rsid w:val="00756D75"/>
    <w:rsid w:val="00760E56"/>
    <w:rsid w:val="0076437F"/>
    <w:rsid w:val="00767E5A"/>
    <w:rsid w:val="007733E6"/>
    <w:rsid w:val="00777DB0"/>
    <w:rsid w:val="007825E0"/>
    <w:rsid w:val="00782C09"/>
    <w:rsid w:val="00784FFF"/>
    <w:rsid w:val="0079043D"/>
    <w:rsid w:val="00791C9B"/>
    <w:rsid w:val="007B5445"/>
    <w:rsid w:val="007D16E2"/>
    <w:rsid w:val="007D42EB"/>
    <w:rsid w:val="007E1510"/>
    <w:rsid w:val="007E4191"/>
    <w:rsid w:val="007E7673"/>
    <w:rsid w:val="007F59B9"/>
    <w:rsid w:val="007F6286"/>
    <w:rsid w:val="007F7098"/>
    <w:rsid w:val="007F7440"/>
    <w:rsid w:val="00802E1B"/>
    <w:rsid w:val="0080352B"/>
    <w:rsid w:val="008060B1"/>
    <w:rsid w:val="00807758"/>
    <w:rsid w:val="008121B0"/>
    <w:rsid w:val="00813945"/>
    <w:rsid w:val="00814148"/>
    <w:rsid w:val="00817F6D"/>
    <w:rsid w:val="00824FDC"/>
    <w:rsid w:val="008251BF"/>
    <w:rsid w:val="008253DF"/>
    <w:rsid w:val="00834749"/>
    <w:rsid w:val="00837450"/>
    <w:rsid w:val="00840976"/>
    <w:rsid w:val="008460BE"/>
    <w:rsid w:val="00847293"/>
    <w:rsid w:val="00847CC0"/>
    <w:rsid w:val="0085478E"/>
    <w:rsid w:val="0085595D"/>
    <w:rsid w:val="00861D63"/>
    <w:rsid w:val="00862936"/>
    <w:rsid w:val="00864A35"/>
    <w:rsid w:val="008737E4"/>
    <w:rsid w:val="008852C7"/>
    <w:rsid w:val="008864DD"/>
    <w:rsid w:val="00890863"/>
    <w:rsid w:val="008930B8"/>
    <w:rsid w:val="00893520"/>
    <w:rsid w:val="008958C4"/>
    <w:rsid w:val="008A201A"/>
    <w:rsid w:val="008A4869"/>
    <w:rsid w:val="008A538E"/>
    <w:rsid w:val="008A6854"/>
    <w:rsid w:val="008B07E8"/>
    <w:rsid w:val="008B41F7"/>
    <w:rsid w:val="008C2045"/>
    <w:rsid w:val="008C2FE0"/>
    <w:rsid w:val="008C652B"/>
    <w:rsid w:val="008D0F41"/>
    <w:rsid w:val="008D3480"/>
    <w:rsid w:val="008D6E09"/>
    <w:rsid w:val="008E4A43"/>
    <w:rsid w:val="008E4D68"/>
    <w:rsid w:val="008E4E46"/>
    <w:rsid w:val="008E7A52"/>
    <w:rsid w:val="008F183B"/>
    <w:rsid w:val="008F5668"/>
    <w:rsid w:val="008F5D84"/>
    <w:rsid w:val="00906119"/>
    <w:rsid w:val="00906A9B"/>
    <w:rsid w:val="00910F1F"/>
    <w:rsid w:val="00913BF1"/>
    <w:rsid w:val="0091429A"/>
    <w:rsid w:val="00914CE2"/>
    <w:rsid w:val="00917CD7"/>
    <w:rsid w:val="00920B39"/>
    <w:rsid w:val="00920BD2"/>
    <w:rsid w:val="00921BEA"/>
    <w:rsid w:val="009223A6"/>
    <w:rsid w:val="00923C5B"/>
    <w:rsid w:val="009315CF"/>
    <w:rsid w:val="00940AC5"/>
    <w:rsid w:val="0094215E"/>
    <w:rsid w:val="009468D6"/>
    <w:rsid w:val="0095316F"/>
    <w:rsid w:val="00953553"/>
    <w:rsid w:val="009603E8"/>
    <w:rsid w:val="0096131C"/>
    <w:rsid w:val="00962AB7"/>
    <w:rsid w:val="00963381"/>
    <w:rsid w:val="0096461F"/>
    <w:rsid w:val="00964950"/>
    <w:rsid w:val="0096505F"/>
    <w:rsid w:val="009661CD"/>
    <w:rsid w:val="00977164"/>
    <w:rsid w:val="00980195"/>
    <w:rsid w:val="00982082"/>
    <w:rsid w:val="009829A7"/>
    <w:rsid w:val="00983815"/>
    <w:rsid w:val="00984899"/>
    <w:rsid w:val="0099060A"/>
    <w:rsid w:val="00990FD0"/>
    <w:rsid w:val="00992363"/>
    <w:rsid w:val="00992D22"/>
    <w:rsid w:val="009A2F7E"/>
    <w:rsid w:val="009A33E5"/>
    <w:rsid w:val="009B1F6A"/>
    <w:rsid w:val="009B7600"/>
    <w:rsid w:val="009B7F50"/>
    <w:rsid w:val="009C0E6D"/>
    <w:rsid w:val="009C1C09"/>
    <w:rsid w:val="009C2AAF"/>
    <w:rsid w:val="009C31BE"/>
    <w:rsid w:val="009C3901"/>
    <w:rsid w:val="009C6A34"/>
    <w:rsid w:val="009D3CFE"/>
    <w:rsid w:val="009D4026"/>
    <w:rsid w:val="009D6A61"/>
    <w:rsid w:val="009E0FB2"/>
    <w:rsid w:val="009E1B69"/>
    <w:rsid w:val="009E29A7"/>
    <w:rsid w:val="009E4DE9"/>
    <w:rsid w:val="009E7A93"/>
    <w:rsid w:val="009F0E09"/>
    <w:rsid w:val="009F10E4"/>
    <w:rsid w:val="00A12F06"/>
    <w:rsid w:val="00A158D2"/>
    <w:rsid w:val="00A17190"/>
    <w:rsid w:val="00A21C11"/>
    <w:rsid w:val="00A30D41"/>
    <w:rsid w:val="00A31D4D"/>
    <w:rsid w:val="00A35EC6"/>
    <w:rsid w:val="00A3718D"/>
    <w:rsid w:val="00A44FBF"/>
    <w:rsid w:val="00A45415"/>
    <w:rsid w:val="00A510AA"/>
    <w:rsid w:val="00A56E13"/>
    <w:rsid w:val="00A70321"/>
    <w:rsid w:val="00A73EA7"/>
    <w:rsid w:val="00A77D8F"/>
    <w:rsid w:val="00A8069F"/>
    <w:rsid w:val="00A846EC"/>
    <w:rsid w:val="00A90370"/>
    <w:rsid w:val="00A90EFE"/>
    <w:rsid w:val="00A921AA"/>
    <w:rsid w:val="00A925FD"/>
    <w:rsid w:val="00A95320"/>
    <w:rsid w:val="00A95A62"/>
    <w:rsid w:val="00A95D37"/>
    <w:rsid w:val="00A975F0"/>
    <w:rsid w:val="00A97E7A"/>
    <w:rsid w:val="00AA2C59"/>
    <w:rsid w:val="00AA464A"/>
    <w:rsid w:val="00AA5C3D"/>
    <w:rsid w:val="00AA7F3B"/>
    <w:rsid w:val="00AB0B39"/>
    <w:rsid w:val="00AB21D6"/>
    <w:rsid w:val="00AB556B"/>
    <w:rsid w:val="00AB7B73"/>
    <w:rsid w:val="00AC0BF0"/>
    <w:rsid w:val="00AD6168"/>
    <w:rsid w:val="00AE1868"/>
    <w:rsid w:val="00AE4098"/>
    <w:rsid w:val="00AF1623"/>
    <w:rsid w:val="00AF233E"/>
    <w:rsid w:val="00AF4D39"/>
    <w:rsid w:val="00AF6C03"/>
    <w:rsid w:val="00B0231E"/>
    <w:rsid w:val="00B05A2A"/>
    <w:rsid w:val="00B1433B"/>
    <w:rsid w:val="00B16E41"/>
    <w:rsid w:val="00B17ED7"/>
    <w:rsid w:val="00B24514"/>
    <w:rsid w:val="00B27CBF"/>
    <w:rsid w:val="00B3367F"/>
    <w:rsid w:val="00B40CA6"/>
    <w:rsid w:val="00B4632C"/>
    <w:rsid w:val="00B56DBB"/>
    <w:rsid w:val="00B6306D"/>
    <w:rsid w:val="00B65F3D"/>
    <w:rsid w:val="00B71B37"/>
    <w:rsid w:val="00B71C63"/>
    <w:rsid w:val="00B73288"/>
    <w:rsid w:val="00B76EFA"/>
    <w:rsid w:val="00B77026"/>
    <w:rsid w:val="00B809C1"/>
    <w:rsid w:val="00B81E21"/>
    <w:rsid w:val="00B83461"/>
    <w:rsid w:val="00B86421"/>
    <w:rsid w:val="00B9165C"/>
    <w:rsid w:val="00B94AAD"/>
    <w:rsid w:val="00BA0DFC"/>
    <w:rsid w:val="00BA48F7"/>
    <w:rsid w:val="00BB364A"/>
    <w:rsid w:val="00BC1C4B"/>
    <w:rsid w:val="00BC1D59"/>
    <w:rsid w:val="00BC440D"/>
    <w:rsid w:val="00BC48EE"/>
    <w:rsid w:val="00BC574B"/>
    <w:rsid w:val="00BD334C"/>
    <w:rsid w:val="00BD3D92"/>
    <w:rsid w:val="00BE037C"/>
    <w:rsid w:val="00BE1958"/>
    <w:rsid w:val="00BE1BCA"/>
    <w:rsid w:val="00BE287F"/>
    <w:rsid w:val="00BE3238"/>
    <w:rsid w:val="00BE382C"/>
    <w:rsid w:val="00BE4E5A"/>
    <w:rsid w:val="00BE55E9"/>
    <w:rsid w:val="00BF3BD2"/>
    <w:rsid w:val="00BF41EB"/>
    <w:rsid w:val="00C12320"/>
    <w:rsid w:val="00C12BEC"/>
    <w:rsid w:val="00C15C37"/>
    <w:rsid w:val="00C15EAE"/>
    <w:rsid w:val="00C17F11"/>
    <w:rsid w:val="00C21855"/>
    <w:rsid w:val="00C27E51"/>
    <w:rsid w:val="00C306BE"/>
    <w:rsid w:val="00C314FD"/>
    <w:rsid w:val="00C332C1"/>
    <w:rsid w:val="00C342B8"/>
    <w:rsid w:val="00C4304A"/>
    <w:rsid w:val="00C5636B"/>
    <w:rsid w:val="00C56682"/>
    <w:rsid w:val="00C61314"/>
    <w:rsid w:val="00C643FA"/>
    <w:rsid w:val="00C65BBC"/>
    <w:rsid w:val="00C72A68"/>
    <w:rsid w:val="00C730FE"/>
    <w:rsid w:val="00C74D90"/>
    <w:rsid w:val="00C96D42"/>
    <w:rsid w:val="00CB5A81"/>
    <w:rsid w:val="00CB7F46"/>
    <w:rsid w:val="00CC58F1"/>
    <w:rsid w:val="00CC5EB7"/>
    <w:rsid w:val="00CC6960"/>
    <w:rsid w:val="00CD1566"/>
    <w:rsid w:val="00CD23BC"/>
    <w:rsid w:val="00CD7736"/>
    <w:rsid w:val="00CF3182"/>
    <w:rsid w:val="00CF7C5F"/>
    <w:rsid w:val="00D01AAE"/>
    <w:rsid w:val="00D04EB4"/>
    <w:rsid w:val="00D15494"/>
    <w:rsid w:val="00D16D93"/>
    <w:rsid w:val="00D204EE"/>
    <w:rsid w:val="00D22A72"/>
    <w:rsid w:val="00D3052D"/>
    <w:rsid w:val="00D30BBF"/>
    <w:rsid w:val="00D33DF4"/>
    <w:rsid w:val="00D34800"/>
    <w:rsid w:val="00D34BBE"/>
    <w:rsid w:val="00D43F41"/>
    <w:rsid w:val="00D5038E"/>
    <w:rsid w:val="00D53AB9"/>
    <w:rsid w:val="00D56C00"/>
    <w:rsid w:val="00D613AD"/>
    <w:rsid w:val="00D63608"/>
    <w:rsid w:val="00D63941"/>
    <w:rsid w:val="00D66B58"/>
    <w:rsid w:val="00D767B4"/>
    <w:rsid w:val="00D827D2"/>
    <w:rsid w:val="00D83DC9"/>
    <w:rsid w:val="00D92276"/>
    <w:rsid w:val="00D92744"/>
    <w:rsid w:val="00D949CB"/>
    <w:rsid w:val="00DB1633"/>
    <w:rsid w:val="00DD1791"/>
    <w:rsid w:val="00DD3C66"/>
    <w:rsid w:val="00DD4262"/>
    <w:rsid w:val="00DE228F"/>
    <w:rsid w:val="00DE24A6"/>
    <w:rsid w:val="00DF3352"/>
    <w:rsid w:val="00DF50EF"/>
    <w:rsid w:val="00E02A18"/>
    <w:rsid w:val="00E10EC7"/>
    <w:rsid w:val="00E1370D"/>
    <w:rsid w:val="00E16CA8"/>
    <w:rsid w:val="00E215C1"/>
    <w:rsid w:val="00E24E8D"/>
    <w:rsid w:val="00E27072"/>
    <w:rsid w:val="00E27635"/>
    <w:rsid w:val="00E31C0C"/>
    <w:rsid w:val="00E34DBB"/>
    <w:rsid w:val="00E40F63"/>
    <w:rsid w:val="00E41DFF"/>
    <w:rsid w:val="00E42E9E"/>
    <w:rsid w:val="00E45F19"/>
    <w:rsid w:val="00E52F1E"/>
    <w:rsid w:val="00E54D5B"/>
    <w:rsid w:val="00E67438"/>
    <w:rsid w:val="00E7046A"/>
    <w:rsid w:val="00E70A83"/>
    <w:rsid w:val="00E7189D"/>
    <w:rsid w:val="00E80132"/>
    <w:rsid w:val="00E81D53"/>
    <w:rsid w:val="00E862DD"/>
    <w:rsid w:val="00E9261A"/>
    <w:rsid w:val="00E931ED"/>
    <w:rsid w:val="00E94002"/>
    <w:rsid w:val="00E94665"/>
    <w:rsid w:val="00EA1249"/>
    <w:rsid w:val="00EA2C00"/>
    <w:rsid w:val="00EB0C13"/>
    <w:rsid w:val="00EB7965"/>
    <w:rsid w:val="00EC4C63"/>
    <w:rsid w:val="00ED70A0"/>
    <w:rsid w:val="00ED7246"/>
    <w:rsid w:val="00EE27A2"/>
    <w:rsid w:val="00EE29CF"/>
    <w:rsid w:val="00EE4716"/>
    <w:rsid w:val="00EE4FFE"/>
    <w:rsid w:val="00EE7230"/>
    <w:rsid w:val="00F026AC"/>
    <w:rsid w:val="00F1119D"/>
    <w:rsid w:val="00F14189"/>
    <w:rsid w:val="00F222EF"/>
    <w:rsid w:val="00F26A3A"/>
    <w:rsid w:val="00F306DE"/>
    <w:rsid w:val="00F34B31"/>
    <w:rsid w:val="00F3653F"/>
    <w:rsid w:val="00F36ECC"/>
    <w:rsid w:val="00F4769E"/>
    <w:rsid w:val="00F515E9"/>
    <w:rsid w:val="00F52CF4"/>
    <w:rsid w:val="00F54202"/>
    <w:rsid w:val="00F548FD"/>
    <w:rsid w:val="00F61922"/>
    <w:rsid w:val="00F64F5B"/>
    <w:rsid w:val="00F72965"/>
    <w:rsid w:val="00F75D19"/>
    <w:rsid w:val="00F82206"/>
    <w:rsid w:val="00F82DCD"/>
    <w:rsid w:val="00F86A2D"/>
    <w:rsid w:val="00F871AA"/>
    <w:rsid w:val="00F96192"/>
    <w:rsid w:val="00FA3068"/>
    <w:rsid w:val="00FA3D94"/>
    <w:rsid w:val="00FA6396"/>
    <w:rsid w:val="00FB220E"/>
    <w:rsid w:val="00FB5121"/>
    <w:rsid w:val="00FC2189"/>
    <w:rsid w:val="00FC4F16"/>
    <w:rsid w:val="00FD1D2B"/>
    <w:rsid w:val="00FD44E3"/>
    <w:rsid w:val="00FE762A"/>
    <w:rsid w:val="00FF4303"/>
    <w:rsid w:val="00FF7E57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13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paragraph" w:styleId="2">
    <w:name w:val="heading 2"/>
    <w:basedOn w:val="a"/>
    <w:link w:val="20"/>
    <w:uiPriority w:val="99"/>
    <w:qFormat/>
    <w:rsid w:val="00FA3068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A3068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qFormat/>
    <w:rsid w:val="005457E9"/>
  </w:style>
  <w:style w:type="character" w:customStyle="1" w:styleId="a4">
    <w:name w:val="Без интервала Знак"/>
    <w:link w:val="a3"/>
    <w:rsid w:val="00847293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uiPriority w:val="99"/>
    <w:rsid w:val="008D3480"/>
  </w:style>
  <w:style w:type="paragraph" w:styleId="aa">
    <w:name w:val="Balloon Text"/>
    <w:basedOn w:val="a"/>
    <w:link w:val="ab"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26A3A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rsid w:val="00024ECF"/>
    <w:rPr>
      <w:color w:val="0000FF"/>
      <w:u w:val="single"/>
    </w:rPr>
  </w:style>
  <w:style w:type="character" w:customStyle="1" w:styleId="af1">
    <w:name w:val="Основной текст_"/>
    <w:link w:val="3"/>
    <w:uiPriority w:val="99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1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0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2">
    <w:name w:val="Body Text"/>
    <w:basedOn w:val="a"/>
    <w:link w:val="af3"/>
    <w:uiPriority w:val="99"/>
    <w:rsid w:val="005D2E2D"/>
    <w:pPr>
      <w:spacing w:after="120"/>
      <w:ind w:firstLine="0"/>
    </w:pPr>
    <w:rPr>
      <w:sz w:val="24"/>
    </w:rPr>
  </w:style>
  <w:style w:type="character" w:customStyle="1" w:styleId="af3">
    <w:name w:val="Основной текст Знак"/>
    <w:basedOn w:val="a0"/>
    <w:link w:val="af2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21"/>
    <w:uiPriority w:val="99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1">
    <w:name w:val="Основной текст (2)1"/>
    <w:basedOn w:val="a"/>
    <w:uiPriority w:val="99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1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1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145984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84">
    <w:name w:val="c84"/>
    <w:basedOn w:val="a"/>
    <w:rsid w:val="00110D1F"/>
    <w:pPr>
      <w:spacing w:before="100" w:beforeAutospacing="1" w:after="100" w:afterAutospacing="1"/>
      <w:ind w:firstLine="0"/>
    </w:pPr>
    <w:rPr>
      <w:sz w:val="24"/>
    </w:rPr>
  </w:style>
  <w:style w:type="paragraph" w:styleId="24">
    <w:name w:val="List 2"/>
    <w:basedOn w:val="a"/>
    <w:rsid w:val="00C15EAE"/>
    <w:pPr>
      <w:ind w:left="566" w:hanging="283"/>
    </w:pPr>
    <w:rPr>
      <w:sz w:val="24"/>
    </w:rPr>
  </w:style>
  <w:style w:type="character" w:customStyle="1" w:styleId="11pt1">
    <w:name w:val="Основной текст + 11 pt1"/>
    <w:aliases w:val="Интервал 0 pt1"/>
    <w:uiPriority w:val="99"/>
    <w:rsid w:val="00C15EAE"/>
    <w:rPr>
      <w:rFonts w:ascii="Times New Roman" w:hAnsi="Times New Roman" w:cs="Times New Roman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styleId="af4">
    <w:name w:val="Normal (Web)"/>
    <w:basedOn w:val="a"/>
    <w:uiPriority w:val="99"/>
    <w:rsid w:val="00FA3068"/>
    <w:pPr>
      <w:spacing w:before="100" w:beforeAutospacing="1" w:after="100" w:afterAutospacing="1"/>
      <w:ind w:firstLine="0"/>
    </w:pPr>
    <w:rPr>
      <w:sz w:val="24"/>
    </w:rPr>
  </w:style>
  <w:style w:type="paragraph" w:styleId="25">
    <w:name w:val="Body Text Indent 2"/>
    <w:basedOn w:val="a"/>
    <w:link w:val="26"/>
    <w:uiPriority w:val="99"/>
    <w:rsid w:val="00FA3068"/>
    <w:pPr>
      <w:spacing w:after="120" w:line="480" w:lineRule="auto"/>
      <w:ind w:left="283" w:firstLine="0"/>
    </w:pPr>
    <w:rPr>
      <w:sz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character" w:customStyle="1" w:styleId="af5">
    <w:name w:val="Текст сноски Знак"/>
    <w:basedOn w:val="a0"/>
    <w:link w:val="af6"/>
    <w:uiPriority w:val="99"/>
    <w:semiHidden/>
    <w:rsid w:val="00FA3068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5"/>
    <w:uiPriority w:val="99"/>
    <w:semiHidden/>
    <w:rsid w:val="00FA3068"/>
    <w:pPr>
      <w:ind w:firstLine="0"/>
    </w:pPr>
    <w:rPr>
      <w:sz w:val="20"/>
      <w:szCs w:val="20"/>
    </w:rPr>
  </w:style>
  <w:style w:type="paragraph" w:styleId="27">
    <w:name w:val="Body Text 2"/>
    <w:basedOn w:val="a"/>
    <w:link w:val="28"/>
    <w:rsid w:val="00FA3068"/>
    <w:pPr>
      <w:spacing w:after="120" w:line="480" w:lineRule="auto"/>
      <w:ind w:firstLine="0"/>
    </w:pPr>
    <w:rPr>
      <w:sz w:val="24"/>
    </w:rPr>
  </w:style>
  <w:style w:type="character" w:customStyle="1" w:styleId="28">
    <w:name w:val="Основной текст 2 Знак"/>
    <w:basedOn w:val="a0"/>
    <w:link w:val="27"/>
    <w:rsid w:val="00FA3068"/>
    <w:rPr>
      <w:rFonts w:eastAsia="Times New Roman" w:cs="Times New Roman"/>
      <w:sz w:val="24"/>
      <w:szCs w:val="24"/>
      <w:lang w:eastAsia="ru-RU"/>
    </w:rPr>
  </w:style>
  <w:style w:type="paragraph" w:customStyle="1" w:styleId="29">
    <w:name w:val="Знак2"/>
    <w:basedOn w:val="a"/>
    <w:uiPriority w:val="99"/>
    <w:rsid w:val="00FA3068"/>
    <w:pPr>
      <w:tabs>
        <w:tab w:val="left" w:pos="708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table" w:styleId="11">
    <w:name w:val="Table Grid 1"/>
    <w:basedOn w:val="a1"/>
    <w:uiPriority w:val="99"/>
    <w:rsid w:val="00FA306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Body Text Indent"/>
    <w:aliases w:val="текст,Основной текст 1"/>
    <w:basedOn w:val="a"/>
    <w:link w:val="af8"/>
    <w:uiPriority w:val="99"/>
    <w:rsid w:val="00FA3068"/>
    <w:pPr>
      <w:spacing w:after="120"/>
      <w:ind w:left="283" w:firstLine="0"/>
    </w:pPr>
    <w:rPr>
      <w:sz w:val="24"/>
    </w:rPr>
  </w:style>
  <w:style w:type="character" w:customStyle="1" w:styleId="af8">
    <w:name w:val="Основной текст с отступом Знак"/>
    <w:aliases w:val="текст Знак,Основной текст 1 Знак"/>
    <w:basedOn w:val="a0"/>
    <w:link w:val="af7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paragraph" w:styleId="af9">
    <w:name w:val="List"/>
    <w:basedOn w:val="a"/>
    <w:uiPriority w:val="99"/>
    <w:rsid w:val="00FA3068"/>
    <w:pPr>
      <w:ind w:left="283" w:hanging="283"/>
    </w:pPr>
    <w:rPr>
      <w:sz w:val="24"/>
    </w:rPr>
  </w:style>
  <w:style w:type="character" w:customStyle="1" w:styleId="6">
    <w:name w:val="Знак Знак6"/>
    <w:uiPriority w:val="99"/>
    <w:locked/>
    <w:rsid w:val="00FA3068"/>
    <w:rPr>
      <w:sz w:val="24"/>
      <w:szCs w:val="24"/>
      <w:lang w:val="ru-RU" w:eastAsia="ru-RU"/>
    </w:rPr>
  </w:style>
  <w:style w:type="paragraph" w:customStyle="1" w:styleId="30">
    <w:name w:val="Знак3"/>
    <w:basedOn w:val="a"/>
    <w:uiPriority w:val="99"/>
    <w:rsid w:val="00FA3068"/>
    <w:pPr>
      <w:spacing w:after="160" w:line="240" w:lineRule="exact"/>
      <w:ind w:firstLine="0"/>
    </w:pPr>
    <w:rPr>
      <w:rFonts w:ascii="Verdana" w:hAnsi="Verdana" w:cs="Verdana"/>
      <w:sz w:val="20"/>
      <w:szCs w:val="20"/>
    </w:rPr>
  </w:style>
  <w:style w:type="paragraph" w:styleId="afa">
    <w:name w:val="List Number"/>
    <w:basedOn w:val="a"/>
    <w:uiPriority w:val="99"/>
    <w:rsid w:val="00FA3068"/>
    <w:pPr>
      <w:tabs>
        <w:tab w:val="num" w:pos="360"/>
      </w:tabs>
      <w:spacing w:after="200" w:line="276" w:lineRule="auto"/>
      <w:ind w:left="360" w:hanging="360"/>
    </w:pPr>
    <w:rPr>
      <w:rFonts w:ascii="Calibri" w:hAnsi="Calibri" w:cs="Calibri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,Основной текст (2) + 11 pt1"/>
    <w:rsid w:val="00FA3068"/>
    <w:rPr>
      <w:rFonts w:ascii="Times New Roman" w:hAnsi="Times New Roman" w:cs="Times New Roman"/>
      <w:b/>
      <w:bCs/>
      <w:color w:val="000000"/>
      <w:spacing w:val="-3"/>
      <w:w w:val="100"/>
      <w:position w:val="0"/>
      <w:sz w:val="22"/>
      <w:szCs w:val="22"/>
      <w:u w:val="none"/>
      <w:lang w:val="ru-RU"/>
    </w:rPr>
  </w:style>
  <w:style w:type="character" w:customStyle="1" w:styleId="2a">
    <w:name w:val="Основной текст (2) + Курсив"/>
    <w:basedOn w:val="a0"/>
    <w:uiPriority w:val="99"/>
    <w:rsid w:val="00FA3068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b">
    <w:name w:val="Заголовок №2_"/>
    <w:basedOn w:val="a0"/>
    <w:link w:val="212"/>
    <w:uiPriority w:val="99"/>
    <w:locked/>
    <w:rsid w:val="00FA3068"/>
    <w:rPr>
      <w:b/>
      <w:bCs/>
      <w:shd w:val="clear" w:color="auto" w:fill="FFFFFF"/>
    </w:rPr>
  </w:style>
  <w:style w:type="paragraph" w:customStyle="1" w:styleId="212">
    <w:name w:val="Заголовок №21"/>
    <w:basedOn w:val="a"/>
    <w:link w:val="2b"/>
    <w:uiPriority w:val="99"/>
    <w:rsid w:val="00FA3068"/>
    <w:pPr>
      <w:widowControl w:val="0"/>
      <w:shd w:val="clear" w:color="auto" w:fill="FFFFFF"/>
      <w:spacing w:line="274" w:lineRule="exact"/>
      <w:ind w:firstLine="0"/>
      <w:jc w:val="both"/>
      <w:outlineLvl w:val="1"/>
    </w:pPr>
    <w:rPr>
      <w:rFonts w:eastAsiaTheme="minorHAnsi" w:cstheme="minorBidi"/>
      <w:b/>
      <w:bCs/>
      <w:szCs w:val="28"/>
      <w:lang w:eastAsia="en-US"/>
    </w:rPr>
  </w:style>
  <w:style w:type="character" w:customStyle="1" w:styleId="afb">
    <w:name w:val="Подпись к таблице_"/>
    <w:basedOn w:val="a0"/>
    <w:link w:val="afc"/>
    <w:rsid w:val="00FA3068"/>
    <w:rPr>
      <w:b/>
      <w:bCs/>
      <w:shd w:val="clear" w:color="auto" w:fill="FFFFFF"/>
    </w:rPr>
  </w:style>
  <w:style w:type="paragraph" w:customStyle="1" w:styleId="afc">
    <w:name w:val="Подпись к таблице"/>
    <w:basedOn w:val="a"/>
    <w:link w:val="afb"/>
    <w:rsid w:val="00FA3068"/>
    <w:pPr>
      <w:widowControl w:val="0"/>
      <w:shd w:val="clear" w:color="auto" w:fill="FFFFFF"/>
      <w:spacing w:line="0" w:lineRule="atLeast"/>
      <w:ind w:firstLine="0"/>
    </w:pPr>
    <w:rPr>
      <w:rFonts w:eastAsiaTheme="minorHAnsi" w:cstheme="minorBidi"/>
      <w:b/>
      <w:bCs/>
      <w:szCs w:val="28"/>
      <w:lang w:eastAsia="en-US"/>
    </w:rPr>
  </w:style>
  <w:style w:type="paragraph" w:customStyle="1" w:styleId="c25">
    <w:name w:val="c25"/>
    <w:basedOn w:val="a"/>
    <w:rsid w:val="00361BBB"/>
    <w:pPr>
      <w:spacing w:before="100" w:beforeAutospacing="1" w:after="100" w:afterAutospacing="1"/>
      <w:ind w:firstLine="0"/>
    </w:pPr>
    <w:rPr>
      <w:sz w:val="24"/>
    </w:rPr>
  </w:style>
  <w:style w:type="character" w:customStyle="1" w:styleId="c5">
    <w:name w:val="c5"/>
    <w:basedOn w:val="a0"/>
    <w:rsid w:val="00361BBB"/>
  </w:style>
  <w:style w:type="character" w:customStyle="1" w:styleId="210pt">
    <w:name w:val="Основной текст (2) + 10 pt"/>
    <w:basedOn w:val="21"/>
    <w:rsid w:val="00EA12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Курсив"/>
    <w:basedOn w:val="21"/>
    <w:rsid w:val="00EA12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1"/>
    <w:rsid w:val="009142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semiHidden/>
    <w:qFormat/>
    <w:rsid w:val="00817F6D"/>
    <w:pPr>
      <w:widowControl w:val="0"/>
      <w:ind w:left="9" w:firstLine="0"/>
    </w:pPr>
    <w:rPr>
      <w:sz w:val="22"/>
      <w:szCs w:val="22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342CAB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</w:rPr>
  </w:style>
  <w:style w:type="character" w:customStyle="1" w:styleId="22pt">
    <w:name w:val="Основной текст (2) + Интервал 2 pt"/>
    <w:rsid w:val="006204F3"/>
    <w:rPr>
      <w:rFonts w:ascii="Times New Roman" w:hAnsi="Times New Roman" w:cs="Times New Roman"/>
      <w:color w:val="000000"/>
      <w:spacing w:val="4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11pt0pt">
    <w:name w:val="Основной текст + 11 pt;Интервал 0 pt"/>
    <w:rsid w:val="006204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afe">
    <w:name w:val="Гипертекстовая ссылка"/>
    <w:uiPriority w:val="99"/>
    <w:rsid w:val="00D204EE"/>
    <w:rPr>
      <w:b w:val="0"/>
      <w:bCs w:val="0"/>
      <w:color w:val="106BBE"/>
    </w:rPr>
  </w:style>
  <w:style w:type="paragraph" w:customStyle="1" w:styleId="Style9">
    <w:name w:val="Style9"/>
    <w:basedOn w:val="a"/>
    <w:uiPriority w:val="99"/>
    <w:rsid w:val="00D204EE"/>
    <w:pPr>
      <w:widowControl w:val="0"/>
      <w:autoSpaceDE w:val="0"/>
      <w:autoSpaceDN w:val="0"/>
      <w:adjustRightInd w:val="0"/>
      <w:ind w:firstLine="0"/>
    </w:pPr>
    <w:rPr>
      <w:sz w:val="24"/>
    </w:rPr>
  </w:style>
  <w:style w:type="paragraph" w:customStyle="1" w:styleId="Style17">
    <w:name w:val="Style17"/>
    <w:basedOn w:val="a"/>
    <w:rsid w:val="00D204EE"/>
    <w:pPr>
      <w:widowControl w:val="0"/>
      <w:autoSpaceDE w:val="0"/>
      <w:autoSpaceDN w:val="0"/>
      <w:adjustRightInd w:val="0"/>
      <w:spacing w:line="324" w:lineRule="exact"/>
      <w:ind w:firstLine="912"/>
    </w:pPr>
    <w:rPr>
      <w:sz w:val="24"/>
    </w:rPr>
  </w:style>
  <w:style w:type="paragraph" w:customStyle="1" w:styleId="Style29">
    <w:name w:val="Style29"/>
    <w:basedOn w:val="a"/>
    <w:rsid w:val="00D204EE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</w:rPr>
  </w:style>
  <w:style w:type="character" w:customStyle="1" w:styleId="FontStyle60">
    <w:name w:val="Font Style60"/>
    <w:basedOn w:val="a0"/>
    <w:rsid w:val="00D204EE"/>
    <w:rPr>
      <w:rFonts w:ascii="Times New Roman" w:hAnsi="Times New Roman" w:cs="Times New Roman"/>
      <w:sz w:val="26"/>
      <w:szCs w:val="26"/>
    </w:rPr>
  </w:style>
  <w:style w:type="character" w:customStyle="1" w:styleId="aff">
    <w:name w:val="Оглавление_"/>
    <w:link w:val="aff0"/>
    <w:locked/>
    <w:rsid w:val="00AF1623"/>
    <w:rPr>
      <w:shd w:val="clear" w:color="auto" w:fill="FFFFFF"/>
    </w:rPr>
  </w:style>
  <w:style w:type="paragraph" w:customStyle="1" w:styleId="aff0">
    <w:name w:val="Оглавление"/>
    <w:basedOn w:val="a"/>
    <w:link w:val="aff"/>
    <w:rsid w:val="00AF1623"/>
    <w:pPr>
      <w:widowControl w:val="0"/>
      <w:shd w:val="clear" w:color="auto" w:fill="FFFFFF"/>
      <w:spacing w:line="830" w:lineRule="exact"/>
      <w:ind w:firstLine="0"/>
      <w:jc w:val="both"/>
    </w:pPr>
    <w:rPr>
      <w:rFonts w:eastAsiaTheme="minorHAnsi" w:cstheme="minorBidi"/>
      <w:szCs w:val="28"/>
      <w:lang w:eastAsia="en-US"/>
    </w:rPr>
  </w:style>
  <w:style w:type="paragraph" w:customStyle="1" w:styleId="12">
    <w:name w:val="Абзац списка1"/>
    <w:basedOn w:val="a"/>
    <w:rsid w:val="00847293"/>
    <w:pPr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0"/>
    <w:locked/>
    <w:rsid w:val="00847293"/>
    <w:rPr>
      <w:rFonts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47293"/>
    <w:pPr>
      <w:widowControl w:val="0"/>
      <w:shd w:val="clear" w:color="auto" w:fill="FFFFFF"/>
      <w:spacing w:after="320" w:line="322" w:lineRule="exact"/>
      <w:ind w:firstLine="0"/>
      <w:jc w:val="center"/>
    </w:pPr>
    <w:rPr>
      <w:rFonts w:eastAsiaTheme="minorHAnsi"/>
      <w:szCs w:val="28"/>
      <w:lang w:eastAsia="en-US"/>
    </w:rPr>
  </w:style>
  <w:style w:type="character" w:customStyle="1" w:styleId="Bodytext211pt">
    <w:name w:val="Body text (2) + 11 pt"/>
    <w:rsid w:val="0084729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c8c63">
    <w:name w:val="c8 c63"/>
    <w:basedOn w:val="a"/>
    <w:rsid w:val="00847293"/>
    <w:pPr>
      <w:spacing w:before="90" w:after="90"/>
      <w:ind w:firstLine="0"/>
    </w:pPr>
    <w:rPr>
      <w:sz w:val="24"/>
    </w:rPr>
  </w:style>
  <w:style w:type="character" w:customStyle="1" w:styleId="c3c24">
    <w:name w:val="c3 c24"/>
    <w:basedOn w:val="a0"/>
    <w:rsid w:val="00847293"/>
  </w:style>
  <w:style w:type="character" w:customStyle="1" w:styleId="c39c10c24">
    <w:name w:val="c39 c10 c24"/>
    <w:basedOn w:val="a0"/>
    <w:rsid w:val="00847293"/>
  </w:style>
  <w:style w:type="paragraph" w:customStyle="1" w:styleId="c57c8c63">
    <w:name w:val="c57 c8 c63"/>
    <w:basedOn w:val="a"/>
    <w:rsid w:val="00847293"/>
    <w:pPr>
      <w:spacing w:before="90" w:after="90"/>
      <w:ind w:firstLine="0"/>
    </w:pPr>
    <w:rPr>
      <w:sz w:val="24"/>
    </w:rPr>
  </w:style>
  <w:style w:type="character" w:customStyle="1" w:styleId="c10c24c39">
    <w:name w:val="c10 c24 c39"/>
    <w:basedOn w:val="a0"/>
    <w:rsid w:val="00847293"/>
  </w:style>
  <w:style w:type="character" w:customStyle="1" w:styleId="c2">
    <w:name w:val="c2"/>
    <w:basedOn w:val="a0"/>
    <w:rsid w:val="00847293"/>
  </w:style>
  <w:style w:type="paragraph" w:customStyle="1" w:styleId="c1">
    <w:name w:val="c1"/>
    <w:basedOn w:val="a"/>
    <w:rsid w:val="00847293"/>
    <w:pPr>
      <w:spacing w:before="90" w:after="90"/>
      <w:ind w:firstLine="0"/>
    </w:pPr>
    <w:rPr>
      <w:sz w:val="24"/>
    </w:rPr>
  </w:style>
  <w:style w:type="character" w:customStyle="1" w:styleId="c20">
    <w:name w:val="c20"/>
    <w:basedOn w:val="a0"/>
    <w:rsid w:val="00847293"/>
  </w:style>
  <w:style w:type="paragraph" w:customStyle="1" w:styleId="c1c76">
    <w:name w:val="c1 c76"/>
    <w:basedOn w:val="a"/>
    <w:rsid w:val="00847293"/>
    <w:pPr>
      <w:spacing w:before="90" w:after="90"/>
      <w:ind w:firstLine="0"/>
    </w:pPr>
    <w:rPr>
      <w:sz w:val="24"/>
    </w:rPr>
  </w:style>
  <w:style w:type="character" w:customStyle="1" w:styleId="43">
    <w:name w:val="Основной текст (4)_"/>
    <w:locked/>
    <w:rsid w:val="00847293"/>
    <w:rPr>
      <w:i/>
      <w:iCs/>
      <w:sz w:val="28"/>
      <w:szCs w:val="28"/>
      <w:shd w:val="clear" w:color="auto" w:fill="FFFFFF"/>
    </w:rPr>
  </w:style>
  <w:style w:type="character" w:customStyle="1" w:styleId="aff1">
    <w:name w:val="Колонтитул_"/>
    <w:link w:val="13"/>
    <w:locked/>
    <w:rsid w:val="00847293"/>
    <w:rPr>
      <w:shd w:val="clear" w:color="auto" w:fill="FFFFFF"/>
    </w:rPr>
  </w:style>
  <w:style w:type="paragraph" w:customStyle="1" w:styleId="13">
    <w:name w:val="Колонтитул1"/>
    <w:basedOn w:val="a"/>
    <w:link w:val="aff1"/>
    <w:rsid w:val="00847293"/>
    <w:pPr>
      <w:widowControl w:val="0"/>
      <w:shd w:val="clear" w:color="auto" w:fill="FFFFFF"/>
      <w:spacing w:line="240" w:lineRule="atLeast"/>
      <w:ind w:firstLine="0"/>
    </w:pPr>
    <w:rPr>
      <w:rFonts w:eastAsiaTheme="minorHAnsi" w:cstheme="minorBidi"/>
      <w:szCs w:val="28"/>
      <w:lang w:eastAsia="en-US"/>
    </w:rPr>
  </w:style>
  <w:style w:type="character" w:customStyle="1" w:styleId="aff2">
    <w:name w:val="Колонтитул"/>
    <w:rsid w:val="00847293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280">
    <w:name w:val="Основной текст (2) + 8"/>
    <w:aliases w:val="5 pt1"/>
    <w:rsid w:val="00847293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2LucidaSansUnicode">
    <w:name w:val="Основной текст (2) + Lucida Sans Unicode"/>
    <w:aliases w:val="6 pt"/>
    <w:rsid w:val="00847293"/>
    <w:rPr>
      <w:rFonts w:ascii="Lucida Sans Unicode" w:eastAsia="Times New Roman" w:hAnsi="Lucida Sans Unicode" w:cs="Lucida Sans Unicode"/>
      <w:b/>
      <w:bCs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/>
    </w:rPr>
  </w:style>
  <w:style w:type="character" w:customStyle="1" w:styleId="4Exact">
    <w:name w:val="Основной текст (4) Exact"/>
    <w:rsid w:val="00847293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Bodytext2Spacing2pt">
    <w:name w:val="Body text (2) + Spacing 2 pt"/>
    <w:rsid w:val="00847293"/>
    <w:rPr>
      <w:rFonts w:ascii="Times New Roman" w:hAnsi="Times New Roman" w:cs="Times New Roman"/>
      <w:color w:val="000000"/>
      <w:spacing w:val="40"/>
      <w:w w:val="100"/>
      <w:position w:val="0"/>
      <w:sz w:val="28"/>
      <w:szCs w:val="28"/>
      <w:u w:val="none"/>
      <w:lang w:val="ru-RU" w:eastAsia="ru-RU"/>
    </w:rPr>
  </w:style>
  <w:style w:type="paragraph" w:customStyle="1" w:styleId="aff3">
    <w:name w:val="Примечание."/>
    <w:basedOn w:val="a"/>
    <w:next w:val="a"/>
    <w:uiPriority w:val="99"/>
    <w:rsid w:val="0084729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hd w:val="clear" w:color="auto" w:fill="F5F3DA"/>
    </w:rPr>
  </w:style>
  <w:style w:type="paragraph" w:customStyle="1" w:styleId="Style33">
    <w:name w:val="Style33"/>
    <w:basedOn w:val="a"/>
    <w:uiPriority w:val="99"/>
    <w:rsid w:val="00847293"/>
    <w:pPr>
      <w:widowControl w:val="0"/>
      <w:autoSpaceDE w:val="0"/>
      <w:autoSpaceDN w:val="0"/>
      <w:adjustRightInd w:val="0"/>
      <w:spacing w:line="254" w:lineRule="exact"/>
      <w:ind w:firstLine="0"/>
      <w:jc w:val="both"/>
    </w:pPr>
    <w:rPr>
      <w:sz w:val="24"/>
    </w:rPr>
  </w:style>
  <w:style w:type="character" w:customStyle="1" w:styleId="FontStyle56">
    <w:name w:val="Font Style56"/>
    <w:uiPriority w:val="99"/>
    <w:rsid w:val="00847293"/>
    <w:rPr>
      <w:rFonts w:ascii="Times New Roman" w:hAnsi="Times New Roman" w:cs="Times New Roman"/>
      <w:sz w:val="18"/>
      <w:szCs w:val="18"/>
    </w:rPr>
  </w:style>
  <w:style w:type="paragraph" w:customStyle="1" w:styleId="Style39">
    <w:name w:val="Style39"/>
    <w:basedOn w:val="a"/>
    <w:uiPriority w:val="99"/>
    <w:rsid w:val="00847293"/>
    <w:pPr>
      <w:widowControl w:val="0"/>
      <w:autoSpaceDE w:val="0"/>
      <w:autoSpaceDN w:val="0"/>
      <w:adjustRightInd w:val="0"/>
      <w:spacing w:line="254" w:lineRule="exact"/>
      <w:ind w:firstLine="0"/>
    </w:pPr>
    <w:rPr>
      <w:sz w:val="24"/>
    </w:rPr>
  </w:style>
  <w:style w:type="paragraph" w:customStyle="1" w:styleId="Style36">
    <w:name w:val="Style36"/>
    <w:basedOn w:val="a"/>
    <w:uiPriority w:val="99"/>
    <w:rsid w:val="00847293"/>
    <w:pPr>
      <w:widowControl w:val="0"/>
      <w:autoSpaceDE w:val="0"/>
      <w:autoSpaceDN w:val="0"/>
      <w:adjustRightInd w:val="0"/>
      <w:spacing w:line="235" w:lineRule="exact"/>
      <w:ind w:firstLine="0"/>
    </w:pPr>
    <w:rPr>
      <w:sz w:val="24"/>
    </w:rPr>
  </w:style>
  <w:style w:type="character" w:customStyle="1" w:styleId="FontStyle57">
    <w:name w:val="Font Style57"/>
    <w:uiPriority w:val="99"/>
    <w:rsid w:val="00847293"/>
    <w:rPr>
      <w:rFonts w:ascii="Times New Roman" w:hAnsi="Times New Roman" w:cs="Times New Roman"/>
      <w:b/>
      <w:bCs/>
      <w:sz w:val="18"/>
      <w:szCs w:val="18"/>
    </w:rPr>
  </w:style>
  <w:style w:type="character" w:customStyle="1" w:styleId="c3">
    <w:name w:val="c3"/>
    <w:rsid w:val="00847293"/>
  </w:style>
  <w:style w:type="paragraph" w:customStyle="1" w:styleId="aff4">
    <w:name w:val="Содержимое таблицы"/>
    <w:basedOn w:val="a"/>
    <w:rsid w:val="00847293"/>
    <w:pPr>
      <w:widowControl w:val="0"/>
      <w:suppressLineNumbers/>
      <w:suppressAutoHyphens/>
      <w:ind w:firstLine="0"/>
    </w:pPr>
    <w:rPr>
      <w:rFonts w:eastAsia="Andale Sans UI"/>
      <w:kern w:val="1"/>
      <w:sz w:val="24"/>
    </w:rPr>
  </w:style>
  <w:style w:type="paragraph" w:customStyle="1" w:styleId="2c">
    <w:name w:val="Абзац списка2"/>
    <w:basedOn w:val="a"/>
    <w:rsid w:val="00847293"/>
    <w:pPr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icalschool.info/" TargetMode="External"/><Relationship Id="rId18" Type="http://schemas.openxmlformats.org/officeDocument/2006/relationships/hyperlink" Target="http://ed.gov.ru/" TargetMode="External"/><Relationship Id="rId26" Type="http://schemas.openxmlformats.org/officeDocument/2006/relationships/hyperlink" Target="http://school.edu.ru/" TargetMode="External"/><Relationship Id="rId39" Type="http://schemas.openxmlformats.org/officeDocument/2006/relationships/hyperlink" Target="http://ict.edu.ru/" TargetMode="External"/><Relationship Id="rId21" Type="http://schemas.openxmlformats.org/officeDocument/2006/relationships/hyperlink" Target="http://ed.gov.ru/" TargetMode="External"/><Relationship Id="rId34" Type="http://schemas.openxmlformats.org/officeDocument/2006/relationships/hyperlink" Target="http://ict.edu.ru/" TargetMode="External"/><Relationship Id="rId42" Type="http://schemas.openxmlformats.org/officeDocument/2006/relationships/hyperlink" Target="http://skrutka.ru/" TargetMode="External"/><Relationship Id="rId47" Type="http://schemas.openxmlformats.org/officeDocument/2006/relationships/hyperlink" Target="http://electrolibrary.info/" TargetMode="External"/><Relationship Id="rId50" Type="http://schemas.openxmlformats.org/officeDocument/2006/relationships/hyperlink" Target="http://fcior.edu.ru/" TargetMode="External"/><Relationship Id="rId55" Type="http://schemas.openxmlformats.org/officeDocument/2006/relationships/hyperlink" Target="http://fcior.edu.ru/" TargetMode="External"/><Relationship Id="rId63" Type="http://schemas.openxmlformats.org/officeDocument/2006/relationships/footer" Target="footer1.xml"/><Relationship Id="rId68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d.gov.ru/" TargetMode="External"/><Relationship Id="rId29" Type="http://schemas.openxmlformats.org/officeDocument/2006/relationships/hyperlink" Target="http://school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school.edu.ru/" TargetMode="External"/><Relationship Id="rId32" Type="http://schemas.openxmlformats.org/officeDocument/2006/relationships/hyperlink" Target="http://ict.edu.ru/" TargetMode="External"/><Relationship Id="rId37" Type="http://schemas.openxmlformats.org/officeDocument/2006/relationships/hyperlink" Target="http://ict.edu.ru/" TargetMode="External"/><Relationship Id="rId40" Type="http://schemas.openxmlformats.org/officeDocument/2006/relationships/hyperlink" Target="http://skrutka.ru/" TargetMode="External"/><Relationship Id="rId45" Type="http://schemas.openxmlformats.org/officeDocument/2006/relationships/hyperlink" Target="http://skrutka.ru/" TargetMode="External"/><Relationship Id="rId53" Type="http://schemas.openxmlformats.org/officeDocument/2006/relationships/hyperlink" Target="http://fcior.edu.ru/" TargetMode="External"/><Relationship Id="rId58" Type="http://schemas.openxmlformats.org/officeDocument/2006/relationships/hyperlink" Target="http://csu-konda-mp4.ru/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ed.gov.ru/" TargetMode="External"/><Relationship Id="rId28" Type="http://schemas.openxmlformats.org/officeDocument/2006/relationships/hyperlink" Target="http://school.edu.ru/" TargetMode="External"/><Relationship Id="rId36" Type="http://schemas.openxmlformats.org/officeDocument/2006/relationships/hyperlink" Target="http://ict.edu.ru/" TargetMode="External"/><Relationship Id="rId49" Type="http://schemas.openxmlformats.org/officeDocument/2006/relationships/hyperlink" Target="http://fcior.edu.ru/" TargetMode="External"/><Relationship Id="rId57" Type="http://schemas.openxmlformats.org/officeDocument/2006/relationships/hyperlink" Target="http://csu-konda-mp4.ru/" TargetMode="External"/><Relationship Id="rId61" Type="http://schemas.openxmlformats.org/officeDocument/2006/relationships/hyperlink" Target="http://csu-konda-mp4.ru/" TargetMode="External"/><Relationship Id="rId10" Type="http://schemas.openxmlformats.org/officeDocument/2006/relationships/hyperlink" Target="http://electromonter.info/" TargetMode="External"/><Relationship Id="rId19" Type="http://schemas.openxmlformats.org/officeDocument/2006/relationships/hyperlink" Target="http://ed.gov.ru/" TargetMode="External"/><Relationship Id="rId31" Type="http://schemas.openxmlformats.org/officeDocument/2006/relationships/hyperlink" Target="http://school.edu.ru/" TargetMode="External"/><Relationship Id="rId44" Type="http://schemas.openxmlformats.org/officeDocument/2006/relationships/hyperlink" Target="http://skrutka.ru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csu-konda-mp4.ru/" TargetMode="External"/><Relationship Id="rId65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electromonter.info/" TargetMode="External"/><Relationship Id="rId14" Type="http://schemas.openxmlformats.org/officeDocument/2006/relationships/hyperlink" Target="http://electricalschool.info/" TargetMode="External"/><Relationship Id="rId22" Type="http://schemas.openxmlformats.org/officeDocument/2006/relationships/hyperlink" Target="http://ed.gov.ru/" TargetMode="External"/><Relationship Id="rId27" Type="http://schemas.openxmlformats.org/officeDocument/2006/relationships/hyperlink" Target="http://school.edu.ru/" TargetMode="External"/><Relationship Id="rId30" Type="http://schemas.openxmlformats.org/officeDocument/2006/relationships/hyperlink" Target="http://school.edu.ru/" TargetMode="External"/><Relationship Id="rId35" Type="http://schemas.openxmlformats.org/officeDocument/2006/relationships/hyperlink" Target="http://ict.edu.ru/" TargetMode="External"/><Relationship Id="rId43" Type="http://schemas.openxmlformats.org/officeDocument/2006/relationships/hyperlink" Target="http://skrutka.ru/" TargetMode="External"/><Relationship Id="rId48" Type="http://schemas.openxmlformats.org/officeDocument/2006/relationships/hyperlink" Target="http://fcior.edu.ru/" TargetMode="External"/><Relationship Id="rId56" Type="http://schemas.openxmlformats.org/officeDocument/2006/relationships/hyperlink" Target="http://csu-konda-mp4.ru/" TargetMode="External"/><Relationship Id="rId64" Type="http://schemas.openxmlformats.org/officeDocument/2006/relationships/header" Target="header2.xml"/><Relationship Id="rId8" Type="http://schemas.openxmlformats.org/officeDocument/2006/relationships/hyperlink" Target="http://electromonter.info/" TargetMode="External"/><Relationship Id="rId51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electricalschool.info/" TargetMode="External"/><Relationship Id="rId17" Type="http://schemas.openxmlformats.org/officeDocument/2006/relationships/hyperlink" Target="http://ed.gov.ru/" TargetMode="External"/><Relationship Id="rId25" Type="http://schemas.openxmlformats.org/officeDocument/2006/relationships/hyperlink" Target="http://school.edu.ru/" TargetMode="External"/><Relationship Id="rId33" Type="http://schemas.openxmlformats.org/officeDocument/2006/relationships/hyperlink" Target="http://ict.edu.ru/" TargetMode="External"/><Relationship Id="rId38" Type="http://schemas.openxmlformats.org/officeDocument/2006/relationships/hyperlink" Target="http://ict.edu.ru/" TargetMode="External"/><Relationship Id="rId46" Type="http://schemas.openxmlformats.org/officeDocument/2006/relationships/hyperlink" Target="http://electrolibrary.info/" TargetMode="External"/><Relationship Id="rId59" Type="http://schemas.openxmlformats.org/officeDocument/2006/relationships/hyperlink" Target="http://csu-konda-mp4.ru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ed.gov.ru/" TargetMode="External"/><Relationship Id="rId41" Type="http://schemas.openxmlformats.org/officeDocument/2006/relationships/hyperlink" Target="http://skrutka.ru/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5470-2704-4B50-9A47-0BF4D498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22</Pages>
  <Words>3374</Words>
  <Characters>19235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</dc:creator>
  <cp:lastModifiedBy>пту</cp:lastModifiedBy>
  <cp:revision>137</cp:revision>
  <cp:lastPrinted>2022-11-09T06:49:00Z</cp:lastPrinted>
  <dcterms:created xsi:type="dcterms:W3CDTF">2021-11-12T02:11:00Z</dcterms:created>
  <dcterms:modified xsi:type="dcterms:W3CDTF">2024-06-07T07:00:00Z</dcterms:modified>
</cp:coreProperties>
</file>